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rPr>
          <w:rFonts w:ascii="宋体" w:hAnsi="宋体" w:eastAsia="宋体" w:cs="宋体"/>
          <w:b/>
          <w:i w:val="0"/>
          <w:color w:val="000000"/>
          <w:sz w:val="30"/>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2"/>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2025年四川高考真题化学试题</w:t>
      </w:r>
    </w:p>
    <w:p w14:paraId="61352B1F">
      <w:pPr>
        <w:jc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03ACD9ED">
      <w:pPr>
        <w:jc w:val="center"/>
        <w:rPr>
          <w:rFonts w:ascii="黑体" w:hAnsi="黑体" w:eastAsia="黑体" w:cs="黑体"/>
          <w:b/>
          <w:i w:val="0"/>
          <w:color w:val="000000"/>
          <w:sz w:val="30"/>
        </w:rPr>
      </w:pPr>
    </w:p>
    <w:p w14:paraId="565B5CF2">
      <w:pPr>
        <w:jc w:val="left"/>
        <w:rPr>
          <w:rFonts w:ascii="宋体" w:hAnsi="宋体" w:eastAsia="宋体" w:cs="宋体"/>
          <w:b/>
          <w:i w:val="0"/>
          <w:color w:val="000000"/>
          <w:sz w:val="21"/>
        </w:rPr>
      </w:pPr>
      <w:r>
        <w:rPr>
          <w:rFonts w:ascii="宋体" w:hAnsi="宋体" w:eastAsia="宋体" w:cs="宋体"/>
          <w:b/>
          <w:i w:val="0"/>
          <w:color w:val="000000"/>
          <w:sz w:val="21"/>
        </w:rPr>
        <w:t>一、单选题</w:t>
      </w:r>
    </w:p>
    <w:p w14:paraId="653CE705">
      <w:pPr>
        <w:shd w:val="clear" w:color="auto" w:fill="auto"/>
        <w:spacing w:line="360" w:lineRule="auto"/>
        <w:jc w:val="left"/>
        <w:rPr>
          <w:sz w:val="21"/>
        </w:rPr>
      </w:pPr>
      <w:r>
        <w:rPr>
          <w:sz w:val="21"/>
        </w:rPr>
        <w:t>1．材料是科技发展的基础。下列属于金属材料的是</w:t>
      </w:r>
    </w:p>
    <w:p w14:paraId="3D88B5A2">
      <w:pPr>
        <w:shd w:val="clear" w:color="auto" w:fill="auto"/>
        <w:tabs>
          <w:tab w:val="left" w:pos="4156"/>
        </w:tabs>
        <w:spacing w:line="360" w:lineRule="auto"/>
        <w:ind w:left="300"/>
        <w:jc w:val="left"/>
        <w:rPr>
          <w:sz w:val="21"/>
        </w:rPr>
      </w:pPr>
      <w:r>
        <w:rPr>
          <w:sz w:val="21"/>
        </w:rPr>
        <w:t>A．制造电极的石墨烯</w:t>
      </w:r>
      <w:r>
        <w:rPr>
          <w:sz w:val="21"/>
        </w:rPr>
        <w:tab/>
      </w:r>
      <w:r>
        <w:rPr>
          <w:sz w:val="21"/>
        </w:rPr>
        <w:t>B．制造减震弹簧的高碳钢</w:t>
      </w:r>
    </w:p>
    <w:p w14:paraId="69D80023">
      <w:pPr>
        <w:shd w:val="clear" w:color="auto" w:fill="auto"/>
        <w:tabs>
          <w:tab w:val="left" w:pos="4156"/>
        </w:tabs>
        <w:spacing w:line="360" w:lineRule="auto"/>
        <w:ind w:left="300"/>
        <w:jc w:val="left"/>
        <w:rPr>
          <w:sz w:val="21"/>
        </w:rPr>
      </w:pPr>
      <w:r>
        <w:rPr>
          <w:sz w:val="21"/>
        </w:rPr>
        <w:t>C．制造防弹装甲的高强度芳纶纤维</w:t>
      </w:r>
      <w:r>
        <w:rPr>
          <w:sz w:val="21"/>
        </w:rPr>
        <w:tab/>
      </w:r>
      <w:r>
        <w:rPr>
          <w:sz w:val="21"/>
        </w:rPr>
        <w:t>D．制造耐温度剧变仪器的高硼玻璃</w:t>
      </w:r>
    </w:p>
    <w:p w14:paraId="53D3537B">
      <w:pPr>
        <w:shd w:val="clear" w:color="auto" w:fill="auto"/>
        <w:tabs>
          <w:tab w:val="left" w:pos="5354"/>
        </w:tabs>
        <w:spacing w:line="360" w:lineRule="auto"/>
        <w:jc w:val="left"/>
        <w:rPr>
          <w:rFonts w:hint="eastAsia" w:eastAsia="宋体"/>
          <w:sz w:val="21"/>
          <w:lang w:eastAsia="zh-CN"/>
        </w:rPr>
      </w:pPr>
      <w:r>
        <w:rPr>
          <w:sz w:val="21"/>
        </w:rPr>
        <w:t>2．下列与物质性质相关的说法正确的是</w:t>
      </w:r>
      <w:r>
        <w:rPr>
          <w:rFonts w:hint="eastAsia"/>
          <w:sz w:val="21"/>
          <w:lang w:eastAsia="zh-CN"/>
        </w:rPr>
        <w:tab/>
      </w:r>
    </w:p>
    <w:p w14:paraId="5F986455">
      <w:pPr>
        <w:shd w:val="clear" w:color="auto" w:fill="auto"/>
        <w:tabs>
          <w:tab w:val="left" w:pos="4156"/>
        </w:tabs>
        <w:spacing w:line="360" w:lineRule="auto"/>
        <w:ind w:left="300"/>
        <w:jc w:val="left"/>
        <w:rPr>
          <w:sz w:val="21"/>
        </w:rPr>
      </w:pPr>
      <w:r>
        <w:rPr>
          <w:sz w:val="21"/>
        </w:rPr>
        <w:t>A．油脂产生“哈喇”味，因其发生了水解反应</w:t>
      </w:r>
      <w:r>
        <w:rPr>
          <w:sz w:val="21"/>
        </w:rPr>
        <w:tab/>
      </w:r>
      <w:r>
        <w:rPr>
          <w:sz w:val="21"/>
        </w:rPr>
        <w:t>B．淀粉难溶于水，说明其结构中不含亲水基团</w:t>
      </w:r>
    </w:p>
    <w:p w14:paraId="33D34495">
      <w:pPr>
        <w:shd w:val="clear" w:color="auto" w:fill="auto"/>
        <w:tabs>
          <w:tab w:val="left" w:pos="4156"/>
        </w:tabs>
        <w:spacing w:line="360" w:lineRule="auto"/>
        <w:ind w:left="300"/>
        <w:jc w:val="left"/>
        <w:rPr>
          <w:sz w:val="21"/>
        </w:rPr>
      </w:pPr>
      <w:r>
        <w:rPr>
          <w:sz w:val="21"/>
        </w:rPr>
        <w:t>C．硝酸银溶液存于棕色瓶中，因其受光照易分解</w:t>
      </w:r>
      <w:r>
        <w:rPr>
          <w:sz w:val="21"/>
        </w:rPr>
        <w:tab/>
      </w:r>
      <w:r>
        <w:rPr>
          <w:sz w:val="21"/>
        </w:rPr>
        <w:t>D．某溶液焰色试验呈黄色，说明其溶质是氯化钠</w:t>
      </w:r>
    </w:p>
    <w:p w14:paraId="6B525168">
      <w:pPr>
        <w:shd w:val="clear" w:color="auto" w:fill="auto"/>
        <w:spacing w:line="360" w:lineRule="auto"/>
        <w:jc w:val="left"/>
        <w:rPr>
          <w:sz w:val="21"/>
        </w:rPr>
      </w:pPr>
      <w:r>
        <w:rPr>
          <w:sz w:val="21"/>
        </w:rPr>
        <w:t>3．下列化学用语或图示正确的是</w:t>
      </w:r>
    </w:p>
    <w:p w14:paraId="250E6427">
      <w:pPr>
        <w:shd w:val="clear" w:color="auto" w:fill="auto"/>
        <w:tabs>
          <w:tab w:val="left" w:pos="4156"/>
        </w:tabs>
        <w:spacing w:line="360" w:lineRule="auto"/>
        <w:ind w:left="300"/>
        <w:jc w:val="left"/>
        <w:rPr>
          <w:sz w:val="21"/>
        </w:rPr>
      </w:pPr>
      <w:r>
        <w:rPr>
          <w:sz w:val="21"/>
        </w:rPr>
        <w:t>A．中子数为21的钾核素：</w:t>
      </w:r>
      <m:oMath>
        <m:sSubSup>
          <m:sSubSupPr/>
          <m:e/>
          <m:sub>
            <m:r>
              <m:rPr>
                <m:nor/>
                <m:sty m:val="p"/>
              </m:rPr>
              <w:rPr>
                <w:rFonts w:ascii="Cambria Math" w:hAnsi="Cambria Math" w:eastAsia="宋体" w:cs="Cambria Math"/>
                <w:b w:val="0"/>
                <w:i w:val="0"/>
              </w:rPr>
              <m:t>19</m:t>
            </m:r>
          </m:sub>
          <m:sup>
            <m:r>
              <m:rPr>
                <m:nor/>
                <m:sty m:val="p"/>
              </m:rPr>
              <w:rPr>
                <w:rFonts w:ascii="Cambria Math" w:hAnsi="Cambria Math" w:eastAsia="宋体" w:cs="Cambria Math"/>
                <w:b w:val="0"/>
                <w:i w:val="0"/>
              </w:rPr>
              <m:t>21</m:t>
            </m:r>
          </m:sup>
        </m:sSubSup>
        <m:r>
          <m:rPr>
            <m:nor/>
            <m:sty m:val="p"/>
          </m:rPr>
          <w:rPr>
            <w:rFonts w:ascii="Cambria Math" w:hAnsi="Cambria Math" w:eastAsia="宋体" w:cs="Cambria Math"/>
            <w:b w:val="0"/>
            <w:i w:val="0"/>
          </w:rPr>
          <m:t>K</m:t>
        </m:r>
      </m:oMath>
      <w:r>
        <w:rPr>
          <w:sz w:val="21"/>
        </w:rPr>
        <w:tab/>
      </w:r>
      <w:r>
        <w:rPr>
          <w:sz w:val="21"/>
        </w:rPr>
        <w:t>B．</w:t>
      </w:r>
      <m:oMath>
        <m:sSub>
          <m:sSubPr/>
          <m:e>
            <m:r>
              <m:rPr>
                <m:nor/>
                <m:sty m:val="p"/>
              </m:rPr>
              <w:rPr>
                <w:rFonts w:ascii="Cambria Math" w:hAnsi="Cambria Math" w:eastAsia="宋体" w:cs="Cambria Math"/>
                <w:b w:val="0"/>
                <w:i w:val="0"/>
              </w:rPr>
              <m:t>CaC</m:t>
            </m:r>
          </m:e>
          <m:sub>
            <m:r>
              <m:rPr/>
              <w:rPr>
                <w:rFonts w:ascii="Cambria Math" w:hAnsi="Cambria Math" w:eastAsia="宋体" w:cs="Cambria Math"/>
              </w:rPr>
              <m:t>2</m:t>
            </m:r>
          </m:sub>
        </m:sSub>
      </m:oMath>
      <w:r>
        <w:rPr>
          <w:sz w:val="21"/>
        </w:rPr>
        <w:t>的电子式：</w:t>
      </w:r>
      <w:r>
        <w:rPr>
          <w:rFonts w:ascii="Times New Roman" w:hAnsi="Times New Roman" w:eastAsia="Times New Roman" w:cs="Times New Roman"/>
          <w:strike w:val="0"/>
          <w:kern w:val="0"/>
          <w:sz w:val="24"/>
          <w:szCs w:val="24"/>
          <w:u w:val="none"/>
        </w:rPr>
        <w:drawing>
          <wp:inline distT="0" distB="0" distL="114300" distR="114300">
            <wp:extent cx="1171575" cy="257175"/>
            <wp:effectExtent l="0" t="0" r="1905" b="1905"/>
            <wp:docPr id="100003" name="图片 100003" descr="@@@ca49c935-54c2-4864-8840-3c50293a3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a49c935-54c2-4864-8840-3c50293a3c55"/>
                    <pic:cNvPicPr>
                      <a:picLocks noChangeAspect="1"/>
                    </pic:cNvPicPr>
                  </pic:nvPicPr>
                  <pic:blipFill>
                    <a:blip r:embed="rId13"/>
                    <a:stretch>
                      <a:fillRect/>
                    </a:stretch>
                  </pic:blipFill>
                  <pic:spPr>
                    <a:xfrm>
                      <a:off x="0" y="0"/>
                      <a:ext cx="1171575" cy="257175"/>
                    </a:xfrm>
                    <a:prstGeom prst="rect">
                      <a:avLst/>
                    </a:prstGeom>
                  </pic:spPr>
                </pic:pic>
              </a:graphicData>
            </a:graphic>
          </wp:inline>
        </w:drawing>
      </w:r>
    </w:p>
    <w:p w14:paraId="7EB61558">
      <w:pPr>
        <w:shd w:val="clear" w:color="auto" w:fill="auto"/>
        <w:tabs>
          <w:tab w:val="left" w:pos="4156"/>
        </w:tabs>
        <w:spacing w:line="360" w:lineRule="auto"/>
        <w:ind w:left="300"/>
        <w:jc w:val="left"/>
        <w:rPr>
          <w:sz w:val="21"/>
        </w:rPr>
      </w:pPr>
      <w:r>
        <w:rPr>
          <w:sz w:val="21"/>
        </w:rPr>
        <w:t>C．基态</w:t>
      </w:r>
      <m:oMath>
        <m:sSup>
          <m:sSupPr/>
          <m:e>
            <m:r>
              <m:rPr>
                <m:nor/>
                <m:sty m:val="p"/>
              </m:rPr>
              <w:rPr>
                <w:rFonts w:ascii="Cambria Math" w:hAnsi="Cambria Math" w:eastAsia="宋体" w:cs="Cambria Math"/>
                <w:b w:val="0"/>
                <w:i w:val="0"/>
              </w:rPr>
              <m:t>Fe</m:t>
            </m:r>
          </m:e>
          <m:sup>
            <m:r>
              <m:rPr/>
              <w:rPr>
                <w:rFonts w:ascii="Cambria Math" w:hAnsi="Cambria Math" w:eastAsia="宋体" w:cs="Cambria Math"/>
              </w:rPr>
              <m:t>3</m:t>
            </m:r>
            <m:r>
              <m:rPr>
                <m:nor/>
                <m:sty m:val="p"/>
              </m:rPr>
              <w:rPr>
                <w:rFonts w:ascii="Cambria Math" w:hAnsi="Cambria Math" w:eastAsia="宋体" w:cs="Cambria Math"/>
                <w:b w:val="0"/>
                <w:i w:val="0"/>
              </w:rPr>
              <m:t>+</m:t>
            </m:r>
          </m:sup>
        </m:sSup>
      </m:oMath>
      <w:r>
        <w:rPr>
          <w:sz w:val="21"/>
        </w:rPr>
        <w:t>价层电子的轨道表示式：</w:t>
      </w:r>
      <w:r>
        <w:rPr>
          <w:rFonts w:ascii="Times New Roman" w:hAnsi="Times New Roman" w:eastAsia="Times New Roman" w:cs="Times New Roman"/>
          <w:strike w:val="0"/>
          <w:kern w:val="0"/>
          <w:sz w:val="24"/>
          <w:szCs w:val="24"/>
          <w:u w:val="none"/>
        </w:rPr>
        <w:drawing>
          <wp:inline distT="0" distB="0" distL="114300" distR="114300">
            <wp:extent cx="1123950" cy="419100"/>
            <wp:effectExtent l="0" t="0" r="3810" b="7620"/>
            <wp:docPr id="100005" name="图片 100005" descr="@@@19df6e5e-69af-4f97-b272-779f898b1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19df6e5e-69af-4f97-b272-779f898b1e1b"/>
                    <pic:cNvPicPr>
                      <a:picLocks noChangeAspect="1"/>
                    </pic:cNvPicPr>
                  </pic:nvPicPr>
                  <pic:blipFill>
                    <a:blip r:embed="rId14"/>
                    <a:stretch>
                      <a:fillRect/>
                    </a:stretch>
                  </pic:blipFill>
                  <pic:spPr>
                    <a:xfrm>
                      <a:off x="0" y="0"/>
                      <a:ext cx="1123950" cy="419100"/>
                    </a:xfrm>
                    <a:prstGeom prst="rect">
                      <a:avLst/>
                    </a:prstGeom>
                  </pic:spPr>
                </pic:pic>
              </a:graphicData>
            </a:graphic>
          </wp:inline>
        </w:drawing>
      </w:r>
      <w:r>
        <w:rPr>
          <w:sz w:val="21"/>
        </w:rPr>
        <w:tab/>
      </w:r>
      <w:r>
        <w:rPr>
          <w:sz w:val="21"/>
        </w:rPr>
        <w:t>D．</w:t>
      </w:r>
      <m:oMath>
        <m:sSub>
          <m:sSubPr/>
          <m:e>
            <m:r>
              <m:rPr>
                <m:nor/>
                <m:sty m:val="p"/>
              </m:rPr>
              <w:rPr>
                <w:rFonts w:ascii="Cambria Math" w:hAnsi="Cambria Math" w:eastAsia="宋体" w:cs="Cambria Math"/>
                <w:b w:val="0"/>
                <w:i w:val="0"/>
              </w:rPr>
              <m:t>PCl</m:t>
            </m:r>
          </m:e>
          <m:sub>
            <m:r>
              <m:rPr/>
              <w:rPr>
                <w:rFonts w:ascii="Cambria Math" w:hAnsi="Cambria Math" w:eastAsia="宋体" w:cs="Cambria Math"/>
              </w:rPr>
              <m:t>3</m:t>
            </m:r>
          </m:sub>
        </m:sSub>
      </m:oMath>
      <w:r>
        <w:rPr>
          <w:sz w:val="21"/>
        </w:rPr>
        <w:t>分子的球棍模型：</w:t>
      </w:r>
      <w:r>
        <w:rPr>
          <w:rFonts w:ascii="Times New Roman" w:hAnsi="Times New Roman" w:eastAsia="Times New Roman" w:cs="Times New Roman"/>
          <w:strike w:val="0"/>
          <w:kern w:val="0"/>
          <w:sz w:val="24"/>
          <w:szCs w:val="24"/>
          <w:u w:val="none"/>
        </w:rPr>
        <w:drawing>
          <wp:inline distT="0" distB="0" distL="114300" distR="114300">
            <wp:extent cx="695325" cy="628650"/>
            <wp:effectExtent l="0" t="0" r="5715" b="11430"/>
            <wp:docPr id="100007" name="图片 100007" descr="@@@8cf66045-2583-427e-bdcd-37d82ee76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cf66045-2583-427e-bdcd-37d82ee76e30"/>
                    <pic:cNvPicPr>
                      <a:picLocks noChangeAspect="1"/>
                    </pic:cNvPicPr>
                  </pic:nvPicPr>
                  <pic:blipFill>
                    <a:blip r:embed="rId15"/>
                    <a:stretch>
                      <a:fillRect/>
                    </a:stretch>
                  </pic:blipFill>
                  <pic:spPr>
                    <a:xfrm>
                      <a:off x="0" y="0"/>
                      <a:ext cx="695325" cy="628650"/>
                    </a:xfrm>
                    <a:prstGeom prst="rect">
                      <a:avLst/>
                    </a:prstGeom>
                  </pic:spPr>
                </pic:pic>
              </a:graphicData>
            </a:graphic>
          </wp:inline>
        </w:drawing>
      </w:r>
    </w:p>
    <w:p w14:paraId="4A82FC15">
      <w:pPr>
        <w:shd w:val="clear" w:color="auto" w:fill="auto"/>
        <w:spacing w:line="360" w:lineRule="auto"/>
        <w:jc w:val="left"/>
        <w:rPr>
          <w:sz w:val="21"/>
        </w:rPr>
      </w:pPr>
      <w:r>
        <w:rPr>
          <w:sz w:val="21"/>
        </w:rPr>
        <w:t>4．中医药学是中国传统文化的瑰宝。</w:t>
      </w:r>
      <m:oMath>
        <m:r>
          <m:rPr>
            <m:nor/>
            <m:sty m:val="p"/>
          </m:rPr>
          <w:rPr>
            <w:rFonts w:ascii="Cambria Math" w:hAnsi="Cambria Math" w:eastAsia="宋体" w:cs="Cambria Math"/>
            <w:b w:val="0"/>
            <w:i w:val="0"/>
          </w:rPr>
          <m:t>α-</m:t>
        </m:r>
      </m:oMath>
      <w:r>
        <w:rPr>
          <w:sz w:val="21"/>
        </w:rPr>
        <w:t>山道年是一种蒿类植物提取物，有驱虫功能，其结构如图所示。下列关于该分子的说法错误的是</w:t>
      </w:r>
    </w:p>
    <w:p w14:paraId="424A1518">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571625" cy="1047750"/>
            <wp:effectExtent l="0" t="0" r="13335" b="3810"/>
            <wp:docPr id="100009" name="图片 100009" descr="@@@3fe7e7ae-4605-4596-b9a6-df52e8807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3fe7e7ae-4605-4596-b9a6-df52e8807c62"/>
                    <pic:cNvPicPr>
                      <a:picLocks noChangeAspect="1"/>
                    </pic:cNvPicPr>
                  </pic:nvPicPr>
                  <pic:blipFill>
                    <a:blip r:embed="rId16"/>
                    <a:stretch>
                      <a:fillRect/>
                    </a:stretch>
                  </pic:blipFill>
                  <pic:spPr>
                    <a:xfrm>
                      <a:off x="0" y="0"/>
                      <a:ext cx="1571625" cy="1047750"/>
                    </a:xfrm>
                    <a:prstGeom prst="rect">
                      <a:avLst/>
                    </a:prstGeom>
                  </pic:spPr>
                </pic:pic>
              </a:graphicData>
            </a:graphic>
          </wp:inline>
        </w:drawing>
      </w:r>
    </w:p>
    <w:p w14:paraId="0DED5315">
      <w:pPr>
        <w:shd w:val="clear" w:color="auto" w:fill="auto"/>
        <w:tabs>
          <w:tab w:val="left" w:pos="4156"/>
        </w:tabs>
        <w:spacing w:line="360" w:lineRule="auto"/>
        <w:ind w:left="300"/>
        <w:jc w:val="left"/>
        <w:rPr>
          <w:sz w:val="21"/>
        </w:rPr>
      </w:pPr>
      <w:r>
        <w:rPr>
          <w:sz w:val="21"/>
        </w:rPr>
        <w:t>A．分子式为</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15</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18</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ab/>
      </w:r>
      <w:r>
        <w:rPr>
          <w:sz w:val="21"/>
        </w:rPr>
        <w:t>B．手性碳原子数目为4</w:t>
      </w:r>
    </w:p>
    <w:p w14:paraId="2D361872">
      <w:pPr>
        <w:shd w:val="clear" w:color="auto" w:fill="auto"/>
        <w:tabs>
          <w:tab w:val="left" w:pos="4156"/>
        </w:tabs>
        <w:spacing w:line="360" w:lineRule="auto"/>
        <w:ind w:left="300"/>
        <w:jc w:val="left"/>
        <w:rPr>
          <w:sz w:val="21"/>
        </w:rPr>
      </w:pPr>
      <w:r>
        <w:rPr>
          <w:sz w:val="21"/>
        </w:rPr>
        <w:t>C．</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杂化的碳原子数目为6</w:t>
      </w:r>
      <w:r>
        <w:rPr>
          <w:sz w:val="21"/>
        </w:rPr>
        <w:tab/>
      </w:r>
      <w:r>
        <w:rPr>
          <w:sz w:val="21"/>
        </w:rPr>
        <w:t>D．不能与</w:t>
      </w:r>
      <m:oMath>
        <m:r>
          <m:rPr>
            <m:nor/>
            <m:sty m:val="p"/>
          </m:rPr>
          <w:rPr>
            <w:rFonts w:ascii="Cambria Math" w:hAnsi="Cambria Math" w:eastAsia="宋体" w:cs="Cambria Math"/>
            <w:b w:val="0"/>
            <w:i w:val="0"/>
          </w:rPr>
          <m:t>NaOH</m:t>
        </m:r>
      </m:oMath>
      <w:r>
        <w:rPr>
          <w:sz w:val="21"/>
        </w:rPr>
        <w:t>溶液发生反应</w:t>
      </w:r>
    </w:p>
    <w:p w14:paraId="625810CD">
      <w:pPr>
        <w:shd w:val="clear" w:color="auto" w:fill="auto"/>
        <w:spacing w:line="360" w:lineRule="auto"/>
        <w:jc w:val="left"/>
        <w:rPr>
          <w:sz w:val="21"/>
        </w:rPr>
      </w:pPr>
      <w:r>
        <w:rPr>
          <w:sz w:val="21"/>
        </w:rPr>
        <w:t>5．下列实验装置使用正确的是</w:t>
      </w:r>
    </w:p>
    <w:tbl>
      <w:tblPr>
        <w:tblStyle w:val="4"/>
        <w:tblW w:w="6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40"/>
        <w:gridCol w:w="4095"/>
      </w:tblGrid>
      <w:tr w14:paraId="04AD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86B95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400175" cy="1295400"/>
                  <wp:effectExtent l="0" t="0" r="1905" b="0"/>
                  <wp:docPr id="100011" name="图片 100011" descr="@@@dc6fafc1-d185-45eb-b982-69ed1c7e4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dc6fafc1-d185-45eb-b982-69ed1c7e49b0"/>
                          <pic:cNvPicPr>
                            <a:picLocks noChangeAspect="1"/>
                          </pic:cNvPicPr>
                        </pic:nvPicPr>
                        <pic:blipFill>
                          <a:blip r:embed="rId17"/>
                          <a:stretch>
                            <a:fillRect/>
                          </a:stretch>
                        </pic:blipFill>
                        <pic:spPr>
                          <a:xfrm>
                            <a:off x="0" y="0"/>
                            <a:ext cx="1400175" cy="1295400"/>
                          </a:xfrm>
                          <a:prstGeom prst="rect">
                            <a:avLst/>
                          </a:prstGeom>
                        </pic:spPr>
                      </pic:pic>
                    </a:graphicData>
                  </a:graphic>
                </wp:inline>
              </w:drawing>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E2CC9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219325" cy="1533525"/>
                  <wp:effectExtent l="0" t="0" r="5715" b="5715"/>
                  <wp:docPr id="100013" name="图片 100013" descr="@@@62853029-d672-46ce-88eb-2adf43bb6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62853029-d672-46ce-88eb-2adf43bb68ca"/>
                          <pic:cNvPicPr>
                            <a:picLocks noChangeAspect="1"/>
                          </pic:cNvPicPr>
                        </pic:nvPicPr>
                        <pic:blipFill>
                          <a:blip r:embed="rId18"/>
                          <a:stretch>
                            <a:fillRect/>
                          </a:stretch>
                        </pic:blipFill>
                        <pic:spPr>
                          <a:xfrm>
                            <a:off x="0" y="0"/>
                            <a:ext cx="2219325" cy="1533525"/>
                          </a:xfrm>
                          <a:prstGeom prst="rect">
                            <a:avLst/>
                          </a:prstGeom>
                        </pic:spPr>
                      </pic:pic>
                    </a:graphicData>
                  </a:graphic>
                </wp:inline>
              </w:drawing>
            </w:r>
          </w:p>
        </w:tc>
      </w:tr>
      <w:tr w14:paraId="1C2DA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F50B09">
            <w:pPr>
              <w:shd w:val="clear" w:color="auto" w:fill="auto"/>
              <w:spacing w:line="360" w:lineRule="auto"/>
              <w:jc w:val="left"/>
              <w:rPr>
                <w:sz w:val="21"/>
              </w:rPr>
            </w:pPr>
            <w:r>
              <w:rPr>
                <w:sz w:val="21"/>
              </w:rPr>
              <w:t>A．实验室制取氨气</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1316EF">
            <w:pPr>
              <w:shd w:val="clear" w:color="auto" w:fill="auto"/>
              <w:spacing w:line="360" w:lineRule="auto"/>
              <w:jc w:val="left"/>
              <w:rPr>
                <w:sz w:val="21"/>
              </w:rPr>
            </w:pPr>
            <w:r>
              <w:rPr>
                <w:sz w:val="21"/>
              </w:rPr>
              <w:t>B．实验室制取氯气</w:t>
            </w:r>
          </w:p>
        </w:tc>
      </w:tr>
      <w:tr w14:paraId="48C17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2BEE0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514475" cy="1114425"/>
                  <wp:effectExtent l="0" t="0" r="9525" b="13335"/>
                  <wp:docPr id="100015" name="图片 100015" descr="@@@1b8adcc7-2f85-40f7-ad5b-fa373e43e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b8adcc7-2f85-40f7-ad5b-fa373e43ea8b"/>
                          <pic:cNvPicPr>
                            <a:picLocks noChangeAspect="1"/>
                          </pic:cNvPicPr>
                        </pic:nvPicPr>
                        <pic:blipFill>
                          <a:blip r:embed="rId19"/>
                          <a:stretch>
                            <a:fillRect/>
                          </a:stretch>
                        </pic:blipFill>
                        <pic:spPr>
                          <a:xfrm>
                            <a:off x="0" y="0"/>
                            <a:ext cx="1514475" cy="1114425"/>
                          </a:xfrm>
                          <a:prstGeom prst="rect">
                            <a:avLst/>
                          </a:prstGeom>
                        </pic:spPr>
                      </pic:pic>
                    </a:graphicData>
                  </a:graphic>
                </wp:inline>
              </w:drawing>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14A34B">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781175" cy="1076325"/>
                  <wp:effectExtent l="0" t="0" r="1905" b="5715"/>
                  <wp:docPr id="100017" name="图片 100017" descr="@@@b7115b5c-abfa-4a5f-8e44-d23262fc19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b7115b5c-abfa-4a5f-8e44-d23262fc19c3"/>
                          <pic:cNvPicPr>
                            <a:picLocks noChangeAspect="1"/>
                          </pic:cNvPicPr>
                        </pic:nvPicPr>
                        <pic:blipFill>
                          <a:blip r:embed="rId20"/>
                          <a:stretch>
                            <a:fillRect/>
                          </a:stretch>
                        </pic:blipFill>
                        <pic:spPr>
                          <a:xfrm>
                            <a:off x="0" y="0"/>
                            <a:ext cx="1781175" cy="1076325"/>
                          </a:xfrm>
                          <a:prstGeom prst="rect">
                            <a:avLst/>
                          </a:prstGeom>
                        </pic:spPr>
                      </pic:pic>
                    </a:graphicData>
                  </a:graphic>
                </wp:inline>
              </w:drawing>
            </w:r>
          </w:p>
        </w:tc>
      </w:tr>
      <w:tr w14:paraId="29EB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5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524A1E">
            <w:pPr>
              <w:shd w:val="clear" w:color="auto" w:fill="auto"/>
              <w:spacing w:line="360" w:lineRule="auto"/>
              <w:jc w:val="left"/>
              <w:rPr>
                <w:sz w:val="21"/>
              </w:rPr>
            </w:pPr>
            <w:r>
              <w:rPr>
                <w:sz w:val="21"/>
              </w:rPr>
              <w:t>C．实验室制备乙酸乙酯</w:t>
            </w:r>
          </w:p>
        </w:tc>
        <w:tc>
          <w:tcPr>
            <w:tcW w:w="4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2210FE">
            <w:pPr>
              <w:shd w:val="clear" w:color="auto" w:fill="auto"/>
              <w:spacing w:line="360" w:lineRule="auto"/>
              <w:jc w:val="left"/>
              <w:rPr>
                <w:sz w:val="21"/>
              </w:rPr>
            </w:pPr>
            <w:r>
              <w:rPr>
                <w:sz w:val="21"/>
              </w:rPr>
              <w:t>D．实验室制备溴乙烷</w:t>
            </w:r>
          </w:p>
        </w:tc>
      </w:tr>
    </w:tbl>
    <w:p w14:paraId="21ACAA6C">
      <w:pPr>
        <w:shd w:val="clear" w:color="auto" w:fill="auto"/>
        <w:spacing w:line="360" w:lineRule="auto"/>
        <w:jc w:val="left"/>
        <w:rPr>
          <w:sz w:val="21"/>
        </w:rPr>
      </w:pPr>
      <w:r>
        <w:rPr>
          <w:sz w:val="21"/>
        </w:rPr>
        <w:t>6．生产磷肥时，利用纯碱溶液吸收</w:t>
      </w:r>
      <m:oMath>
        <m:sSub>
          <m:sSubPr/>
          <m:e>
            <m:r>
              <m:rPr>
                <m:nor/>
                <m:sty m:val="p"/>
              </m:rPr>
              <w:rPr>
                <w:rFonts w:ascii="Cambria Math" w:hAnsi="Cambria Math" w:eastAsia="宋体" w:cs="Cambria Math"/>
                <w:b w:val="0"/>
                <w:i w:val="0"/>
              </w:rPr>
              <m:t>SiF</m:t>
            </m:r>
          </m:e>
          <m:sub>
            <m:r>
              <m:rPr/>
              <w:rPr>
                <w:rFonts w:ascii="Cambria Math" w:hAnsi="Cambria Math" w:eastAsia="宋体" w:cs="Cambria Math"/>
              </w:rPr>
              <m:t>4</m:t>
            </m:r>
          </m:sub>
        </m:sSub>
      </m:oMath>
      <w:r>
        <w:rPr>
          <w:sz w:val="21"/>
        </w:rPr>
        <w:t>的反应如下：</w:t>
      </w:r>
      <m:oMath>
        <m:sSub>
          <m:sSubPr/>
          <m:e>
            <m:r>
              <m:rPr>
                <m:nor/>
                <m:sty m:val="p"/>
              </m:rPr>
              <w:rPr>
                <w:rFonts w:ascii="Cambria Math" w:hAnsi="Cambria Math" w:eastAsia="宋体" w:cs="Cambria Math"/>
                <w:b w:val="0"/>
                <w:i w:val="0"/>
              </w:rPr>
              <m:t>3SiF</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+2Na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+2H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O=2Na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SiF</m:t>
            </m:r>
          </m:e>
          <m:sub>
            <m:r>
              <m:rPr>
                <m:nor/>
                <m:sty m:val="p"/>
              </m:rPr>
              <w:rPr>
                <w:rFonts w:ascii="Cambria Math" w:hAnsi="Cambria Math" w:eastAsia="宋体" w:cs="Cambria Math"/>
                <w:b w:val="0"/>
                <w:i w:val="0"/>
              </w:rPr>
              <m:t>6</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SiO</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+2CO</m:t>
            </m:r>
          </m:e>
          <m:sub>
            <m:r>
              <m:rPr>
                <m:nor/>
                <m:sty m:val="p"/>
              </m:rPr>
              <w:rPr>
                <w:rFonts w:ascii="Cambria Math" w:hAnsi="Cambria Math" w:eastAsia="宋体" w:cs="Cambria Math"/>
                <w:b w:val="0"/>
                <w:i w:val="0"/>
              </w:rPr>
              <m:t>2</m:t>
            </m:r>
          </m:sub>
        </m:sSub>
      </m:oMath>
      <w:r>
        <w:rPr>
          <w:sz w:val="21"/>
        </w:rPr>
        <w:t>。下列说法错误的是</w:t>
      </w:r>
    </w:p>
    <w:p w14:paraId="56C1AB1F">
      <w:pPr>
        <w:shd w:val="clear" w:color="auto" w:fill="auto"/>
        <w:spacing w:line="360" w:lineRule="auto"/>
        <w:ind w:left="300"/>
        <w:jc w:val="left"/>
        <w:rPr>
          <w:sz w:val="21"/>
        </w:rPr>
      </w:pPr>
      <w:r>
        <w:rPr>
          <w:sz w:val="21"/>
        </w:rPr>
        <w:t>A．</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SiF</m:t>
            </m:r>
          </m:e>
          <m:sub>
            <m:r>
              <m:rPr/>
              <w:rPr>
                <w:rFonts w:ascii="Cambria Math" w:hAnsi="Cambria Math" w:eastAsia="宋体" w:cs="Cambria Math"/>
              </w:rPr>
              <m:t>6</m:t>
            </m:r>
          </m:sub>
        </m:sSub>
      </m:oMath>
      <w:r>
        <w:rPr>
          <w:sz w:val="21"/>
        </w:rPr>
        <w:t>中含有配位键</w:t>
      </w:r>
    </w:p>
    <w:p w14:paraId="0066D616">
      <w:pPr>
        <w:shd w:val="clear" w:color="auto" w:fill="auto"/>
        <w:spacing w:line="360" w:lineRule="auto"/>
        <w:ind w:left="300"/>
        <w:jc w:val="left"/>
        <w:rPr>
          <w:sz w:val="21"/>
        </w:rPr>
      </w:pPr>
      <w:r>
        <w:rPr>
          <w:sz w:val="21"/>
        </w:rPr>
        <w:t>B．</w:t>
      </w:r>
      <m:oMath>
        <m:sSub>
          <m:sSubPr/>
          <m:e>
            <m:r>
              <m:rPr>
                <m:nor/>
                <m:sty m:val="p"/>
              </m:rPr>
              <w:rPr>
                <w:rFonts w:ascii="Cambria Math" w:hAnsi="Cambria Math" w:eastAsia="宋体" w:cs="Cambria Math"/>
                <w:b w:val="0"/>
                <w:i w:val="0"/>
              </w:rPr>
              <m:t>SiF</m:t>
            </m:r>
          </m:e>
          <m:sub>
            <m:r>
              <m:rPr/>
              <w:rPr>
                <w:rFonts w:ascii="Cambria Math" w:hAnsi="Cambria Math" w:eastAsia="宋体" w:cs="Cambria Math"/>
              </w:rPr>
              <m:t>4</m:t>
            </m:r>
          </m:sub>
        </m:sSub>
      </m:oMath>
      <w:r>
        <w:rPr>
          <w:sz w:val="21"/>
        </w:rPr>
        <w:t>和</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都是由极性键构成的极性分子</w:t>
      </w:r>
    </w:p>
    <w:p w14:paraId="45A35CCC">
      <w:pPr>
        <w:shd w:val="clear" w:color="auto" w:fill="auto"/>
        <w:spacing w:line="360" w:lineRule="auto"/>
        <w:ind w:left="300"/>
        <w:jc w:val="left"/>
        <w:rPr>
          <w:sz w:val="21"/>
        </w:rPr>
      </w:pPr>
      <w:r>
        <w:rPr>
          <w:sz w:val="21"/>
        </w:rPr>
        <w:t>C．</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和</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晶体分别为分子晶体和共价晶体</w:t>
      </w:r>
    </w:p>
    <w:p w14:paraId="1B7BE087">
      <w:pPr>
        <w:shd w:val="clear" w:color="auto" w:fill="auto"/>
        <w:spacing w:line="360" w:lineRule="auto"/>
        <w:ind w:left="300"/>
        <w:jc w:val="left"/>
        <w:rPr>
          <w:sz w:val="21"/>
        </w:rPr>
      </w:pPr>
      <w:r>
        <w:rPr>
          <w:sz w:val="21"/>
        </w:rPr>
        <w:t>D．</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的</w:t>
      </w:r>
      <m:oMath>
        <m:r>
          <m:rPr>
            <m:nor/>
            <m:sty m:val="p"/>
          </m:rPr>
          <w:rPr>
            <w:rFonts w:ascii="Cambria Math" w:hAnsi="Cambria Math" w:eastAsia="宋体" w:cs="Cambria Math"/>
            <w:b w:val="0"/>
            <w:i w:val="0"/>
          </w:rPr>
          <m:t>VSEPR</m:t>
        </m:r>
      </m:oMath>
      <w:r>
        <w:rPr>
          <w:sz w:val="21"/>
        </w:rPr>
        <w:t>模型和空间结构都为平面三角形</w:t>
      </w:r>
    </w:p>
    <w:p w14:paraId="41F6B4E2">
      <w:pPr>
        <w:shd w:val="clear" w:color="auto" w:fill="auto"/>
        <w:spacing w:line="360" w:lineRule="auto"/>
        <w:jc w:val="left"/>
        <w:rPr>
          <w:sz w:val="21"/>
        </w:rPr>
      </w:pPr>
      <w:r>
        <w:rPr>
          <w:sz w:val="21"/>
        </w:rPr>
        <w:t>7．解释下列实验现象的离子方程式错误的是</w:t>
      </w:r>
    </w:p>
    <w:p w14:paraId="1812513C">
      <w:pPr>
        <w:shd w:val="clear" w:color="auto" w:fill="auto"/>
        <w:spacing w:line="360" w:lineRule="auto"/>
        <w:ind w:left="300"/>
        <w:jc w:val="left"/>
        <w:rPr>
          <w:sz w:val="21"/>
        </w:rPr>
      </w:pPr>
      <w:r>
        <w:rPr>
          <w:sz w:val="21"/>
        </w:rPr>
        <w:t>A．</w:t>
      </w:r>
      <m:oMath>
        <m:sSub>
          <m:sSubPr/>
          <m:e>
            <m:r>
              <m:rPr>
                <m:nor/>
                <m:sty m:val="p"/>
              </m:rPr>
              <w:rPr>
                <w:rFonts w:ascii="Cambria Math" w:hAnsi="Cambria Math" w:eastAsia="宋体" w:cs="Cambria Math"/>
                <w:b w:val="0"/>
                <w:i w:val="0"/>
              </w:rPr>
              <m:t>CuCl</m:t>
            </m:r>
          </m:e>
          <m:sub>
            <m:r>
              <m:rPr>
                <m:nor/>
                <m:sty m:val="p"/>
              </m:rPr>
              <w:rPr>
                <w:rFonts w:ascii="Cambria Math" w:hAnsi="Cambria Math" w:eastAsia="宋体" w:cs="Cambria Math"/>
                <w:b w:val="0"/>
                <w:i w:val="0"/>
              </w:rPr>
              <m:t>2</m:t>
            </m:r>
          </m:sub>
        </m:sSub>
      </m:oMath>
      <w:r>
        <w:rPr>
          <w:sz w:val="21"/>
        </w:rPr>
        <w:t>浓溶液稀释，绿色溶液变蓝：</w:t>
      </w:r>
      <m:oMath>
        <m:sSup>
          <m:sSupPr/>
          <m:e>
            <m:d>
              <m:dPr>
                <m:begChr m:val="["/>
                <m:sepChr m:val=","/>
                <m:endChr m:val="]"/>
              </m:dPr>
              <m:e>
                <m:sSub>
                  <m:sSubPr/>
                  <m:e>
                    <m:r>
                      <m:rPr>
                        <m:nor/>
                        <m:sty m:val="p"/>
                      </m:rPr>
                      <w:rPr>
                        <w:rFonts w:ascii="Cambria Math" w:hAnsi="Cambria Math" w:eastAsia="宋体" w:cs="Cambria Math"/>
                        <w:b w:val="0"/>
                        <w:i w:val="0"/>
                      </w:rPr>
                      <m:t>CuCl</m:t>
                    </m:r>
                  </m:e>
                  <m:sub>
                    <m:r>
                      <m:rPr/>
                      <w:rPr>
                        <w:rFonts w:ascii="Cambria Math" w:hAnsi="Cambria Math" w:eastAsia="宋体" w:cs="Cambria Math"/>
                      </w:rPr>
                      <m:t>4</m:t>
                    </m:r>
                  </m:sub>
                </m:sSub>
              </m:e>
            </m:d>
          </m:e>
          <m:sup>
            <m:r>
              <m:rPr/>
              <w:rPr>
                <w:rFonts w:ascii="Cambria Math" w:hAnsi="Cambria Math" w:eastAsia="宋体" w:cs="Cambria Math"/>
              </w:rPr>
              <m:t>2−</m:t>
            </m:r>
          </m:sup>
        </m:sSup>
        <m:r>
          <m:rPr/>
          <w:rPr>
            <w:rFonts w:ascii="Cambria Math" w:hAnsi="Cambria Math" w:eastAsia="宋体" w:cs="Cambria Math"/>
          </w:rPr>
          <m:t>+4</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m:t>
                </m:r>
                <m:sSub>
                  <m:sSubPr/>
                  <m:e>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e>
                  <m:sub>
                    <m:r>
                      <m:rPr/>
                      <w:rPr>
                        <w:rFonts w:ascii="Cambria Math" w:hAnsi="Cambria Math" w:eastAsia="宋体" w:cs="Cambria Math"/>
                      </w:rPr>
                      <m:t>4</m:t>
                    </m:r>
                  </m:sub>
                </m:sSub>
              </m:e>
            </m:d>
          </m:e>
          <m:sup>
            <m:r>
              <m:rPr/>
              <w:rPr>
                <w:rFonts w:ascii="Cambria Math" w:hAnsi="Cambria Math" w:eastAsia="宋体" w:cs="Cambria Math"/>
              </w:rPr>
              <m:t>2+</m:t>
            </m:r>
          </m:sup>
        </m:sSup>
        <m:r>
          <m:rPr/>
          <w:rPr>
            <w:rFonts w:ascii="Cambria Math" w:hAnsi="Cambria Math" w:eastAsia="宋体" w:cs="Cambria Math"/>
          </w:rPr>
          <m:t>+4</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oMath>
    </w:p>
    <w:p w14:paraId="34240372">
      <w:pPr>
        <w:shd w:val="clear" w:color="auto" w:fill="auto"/>
        <w:spacing w:line="360" w:lineRule="auto"/>
        <w:ind w:left="300"/>
        <w:jc w:val="left"/>
        <w:rPr>
          <w:sz w:val="21"/>
        </w:rPr>
      </w:pPr>
      <w:r>
        <w:rPr>
          <w:sz w:val="21"/>
        </w:rPr>
        <w:t>B．</w:t>
      </w:r>
      <m:oMath>
        <m:sSub>
          <m:sSubPr/>
          <m:e>
            <m:r>
              <m:rPr>
                <m:nor/>
                <m:sty m:val="p"/>
              </m:rPr>
              <w:rPr>
                <w:rFonts w:ascii="Cambria Math" w:hAnsi="Cambria Math" w:eastAsia="宋体" w:cs="Cambria Math"/>
                <w:b w:val="0"/>
                <w:i w:val="0"/>
              </w:rPr>
              <m:t>ZnCl</m:t>
            </m:r>
          </m:e>
          <m:sub>
            <m:r>
              <m:rPr/>
              <w:rPr>
                <w:rFonts w:ascii="Cambria Math" w:hAnsi="Cambria Math" w:eastAsia="宋体" w:cs="Cambria Math"/>
              </w:rPr>
              <m:t>2</m:t>
            </m:r>
          </m:sub>
        </m:sSub>
      </m:oMath>
      <w:r>
        <w:rPr>
          <w:sz w:val="21"/>
        </w:rPr>
        <w:t>溶液中通入</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，析出白色沉淀：</w:t>
      </w:r>
      <m:oMath>
        <m:sSup>
          <m:sSupPr/>
          <m:e>
            <m:r>
              <m:rPr>
                <m:nor/>
                <m:sty m:val="p"/>
              </m:rPr>
              <w:rPr>
                <w:rFonts w:ascii="Cambria Math" w:hAnsi="Cambria Math" w:eastAsia="宋体" w:cs="Cambria Math"/>
                <w:b w:val="0"/>
                <w:i w:val="0"/>
              </w:rPr>
              <m:t>Zn</m:t>
            </m:r>
          </m:e>
          <m:sup>
            <m:r>
              <m:rPr/>
              <w:rPr>
                <w:rFonts w:ascii="Cambria Math" w:hAnsi="Cambria Math" w:eastAsia="宋体" w:cs="Cambria Math"/>
              </w:rPr>
              <m:t>2+</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S</m:t>
        </m:r>
        <m:r>
          <m:rPr/>
          <w:rPr>
            <w:rFonts w:ascii="Cambria Math" w:hAnsi="Cambria Math" w:eastAsia="宋体" w:cs="Cambria Math"/>
          </w:rPr>
          <m:t>=</m:t>
        </m:r>
        <m:r>
          <m:rPr>
            <m:nor/>
            <m:sty m:val="p"/>
          </m:rPr>
          <w:rPr>
            <w:rFonts w:ascii="Cambria Math" w:hAnsi="Cambria Math" w:eastAsia="宋体" w:cs="Cambria Math"/>
            <w:b w:val="0"/>
            <w:i w:val="0"/>
          </w:rPr>
          <m:t>ZnS</m:t>
        </m:r>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p>
    <w:p w14:paraId="0AC9FE86">
      <w:pPr>
        <w:shd w:val="clear" w:color="auto" w:fill="auto"/>
        <w:spacing w:line="360" w:lineRule="auto"/>
        <w:ind w:left="300"/>
        <w:jc w:val="left"/>
        <w:rPr>
          <w:sz w:val="21"/>
        </w:rPr>
      </w:pPr>
      <w:r>
        <w:rPr>
          <w:sz w:val="21"/>
        </w:rPr>
        <w:t>C．</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3</m:t>
            </m:r>
          </m:sub>
        </m:sSub>
      </m:oMath>
      <w:r>
        <w:rPr>
          <w:sz w:val="21"/>
        </w:rPr>
        <w:t>溶液中滴加</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，出现浅黄色浑浊：</w:t>
      </w:r>
      <m:oMath>
        <m:r>
          <m:rPr/>
          <w:rPr>
            <w:rFonts w:ascii="Cambria Math" w:hAnsi="Cambria Math" w:eastAsia="宋体" w:cs="Cambria Math"/>
          </w:rPr>
          <m:t>2</m:t>
        </m:r>
        <m:sSup>
          <m:sSupPr/>
          <m:e>
            <m:r>
              <m:rPr>
                <m:nor/>
                <m:sty m:val="p"/>
              </m:rPr>
              <w:rPr>
                <w:rFonts w:ascii="Cambria Math" w:hAnsi="Cambria Math" w:eastAsia="宋体" w:cs="Cambria Math"/>
                <w:b w:val="0"/>
                <w:i w:val="0"/>
              </w:rPr>
              <m:t>S</m:t>
            </m:r>
          </m:e>
          <m:sup>
            <m:r>
              <m:rPr/>
              <w:rPr>
                <w:rFonts w:ascii="Cambria Math" w:hAnsi="Cambria Math" w:eastAsia="宋体" w:cs="Cambria Math"/>
              </w:rPr>
              <m:t>2−</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SO</m:t>
            </m:r>
          </m:e>
          <m:sub>
            <m:r>
              <m:rPr/>
              <w:rPr>
                <w:rFonts w:ascii="Cambria Math" w:hAnsi="Cambria Math" w:eastAsia="宋体" w:cs="Cambria Math"/>
              </w:rPr>
              <m:t>3</m:t>
            </m:r>
          </m:sub>
          <m:sup>
            <m:r>
              <m:rPr/>
              <w:rPr>
                <w:rFonts w:ascii="Cambria Math" w:hAnsi="Cambria Math" w:eastAsia="宋体" w:cs="Cambria Math"/>
              </w:rPr>
              <m:t>2−</m:t>
            </m:r>
          </m:sup>
        </m:sSubSup>
        <m:r>
          <m:rPr/>
          <w:rPr>
            <w:rFonts w:ascii="Cambria Math" w:hAnsi="Cambria Math" w:eastAsia="宋体" w:cs="Cambria Math"/>
          </w:rPr>
          <m:t>+6</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=3</m:t>
        </m:r>
        <m:r>
          <m:rPr>
            <m:nor/>
            <m:sty m:val="p"/>
          </m:rPr>
          <w:rPr>
            <w:rFonts w:ascii="Cambria Math" w:hAnsi="Cambria Math" w:eastAsia="宋体" w:cs="Cambria Math"/>
            <w:b w:val="0"/>
            <w:i w:val="0"/>
          </w:rPr>
          <m:t>S</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p>
    <w:p w14:paraId="00205437">
      <w:pPr>
        <w:shd w:val="clear" w:color="auto" w:fill="auto"/>
        <w:spacing w:line="360" w:lineRule="auto"/>
        <w:ind w:left="300"/>
        <w:jc w:val="left"/>
        <w:rPr>
          <w:sz w:val="21"/>
        </w:rPr>
      </w:pPr>
      <w:r>
        <w:rPr>
          <w:sz w:val="21"/>
        </w:rPr>
        <w:t>D．</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CrO</m:t>
            </m:r>
          </m:e>
          <m:sub>
            <m:r>
              <m:rPr/>
              <w:rPr>
                <w:rFonts w:ascii="Cambria Math" w:hAnsi="Cambria Math" w:eastAsia="宋体" w:cs="Cambria Math"/>
              </w:rPr>
              <m:t>4</m:t>
            </m:r>
          </m:sub>
        </m:sSub>
      </m:oMath>
      <w:r>
        <w:rPr>
          <w:sz w:val="21"/>
        </w:rPr>
        <w:t>溶液中滴加</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oMath>
      <w:r>
        <w:rPr>
          <w:sz w:val="21"/>
        </w:rPr>
        <w:t>，黄色溶液变为橙色：</w:t>
      </w:r>
      <m:oMath>
        <m:r>
          <m:rPr/>
          <w:rPr>
            <w:rFonts w:ascii="Cambria Math" w:hAnsi="Cambria Math" w:eastAsia="宋体" w:cs="Cambria Math"/>
          </w:rPr>
          <m:t>2</m:t>
        </m:r>
        <m:sSubSup>
          <m:sSubSupPr/>
          <m:e>
            <m:r>
              <m:rPr>
                <m:nor/>
                <m:sty m:val="p"/>
              </m:rPr>
              <w:rPr>
                <w:rFonts w:ascii="Cambria Math" w:hAnsi="Cambria Math" w:eastAsia="宋体" w:cs="Cambria Math"/>
                <w:b w:val="0"/>
                <w:i w:val="0"/>
              </w:rPr>
              <m:t>CrO</m:t>
            </m:r>
          </m:e>
          <m:sub>
            <m:r>
              <m:rPr/>
              <w:rPr>
                <w:rFonts w:ascii="Cambria Math" w:hAnsi="Cambria Math" w:eastAsia="宋体" w:cs="Cambria Math"/>
              </w:rPr>
              <m:t>4</m:t>
            </m:r>
          </m:sub>
          <m:sup>
            <m:r>
              <m:rPr/>
              <w:rPr>
                <w:rFonts w:ascii="Cambria Math" w:hAnsi="Cambria Math" w:eastAsia="宋体" w:cs="Cambria Math"/>
              </w:rPr>
              <m:t>2−</m:t>
            </m:r>
          </m:sup>
        </m:sSubSup>
        <m:r>
          <m:rPr/>
          <w:rPr>
            <w:rFonts w:ascii="Cambria Math" w:hAnsi="Cambria Math" w:eastAsia="宋体" w:cs="Cambria Math"/>
          </w:rPr>
          <m:t>+2</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Cr</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O</m:t>
            </m:r>
          </m:e>
          <m:sub>
            <m:r>
              <m:rPr/>
              <w:rPr>
                <w:rFonts w:ascii="Cambria Math" w:hAnsi="Cambria Math" w:eastAsia="宋体" w:cs="Cambria Math"/>
              </w:rPr>
              <m:t>7</m:t>
            </m:r>
          </m:sub>
          <m:sup>
            <m:r>
              <m:rPr/>
              <w:rPr>
                <w:rFonts w:ascii="Cambria Math" w:hAnsi="Cambria Math" w:eastAsia="宋体" w:cs="Cambria Math"/>
              </w:rPr>
              <m:t>2−</m:t>
            </m:r>
          </m:sup>
        </m:sSub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p>
    <w:p w14:paraId="17A47DC3">
      <w:pPr>
        <w:shd w:val="clear" w:color="auto" w:fill="auto"/>
        <w:spacing w:line="360" w:lineRule="auto"/>
        <w:jc w:val="left"/>
        <w:rPr>
          <w:sz w:val="21"/>
        </w:rPr>
      </w:pPr>
      <w:r>
        <w:rPr>
          <w:sz w:val="21"/>
        </w:rPr>
        <w:t>8．由原子序数依次增大的短周期主族元素X、Y、Z、W组成的化合物，其结构如图所示。X的核外电子数与电子层数相同，Y、W同族，Z的价电子数等于X与Y的价电子数之和。下列说法正确的是</w:t>
      </w:r>
    </w:p>
    <w:p w14:paraId="01D65BB0">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914400" cy="628650"/>
            <wp:effectExtent l="0" t="0" r="0" b="11430"/>
            <wp:docPr id="100019" name="图片 100019" descr="@@@974928f8-c5e3-4885-85fc-743b240f7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74928f8-c5e3-4885-85fc-743b240f716a"/>
                    <pic:cNvPicPr>
                      <a:picLocks noChangeAspect="1"/>
                    </pic:cNvPicPr>
                  </pic:nvPicPr>
                  <pic:blipFill>
                    <a:blip r:embed="rId21"/>
                    <a:stretch>
                      <a:fillRect/>
                    </a:stretch>
                  </pic:blipFill>
                  <pic:spPr>
                    <a:xfrm>
                      <a:off x="0" y="0"/>
                      <a:ext cx="914400" cy="628650"/>
                    </a:xfrm>
                    <a:prstGeom prst="rect">
                      <a:avLst/>
                    </a:prstGeom>
                  </pic:spPr>
                </pic:pic>
              </a:graphicData>
            </a:graphic>
          </wp:inline>
        </w:drawing>
      </w:r>
    </w:p>
    <w:p w14:paraId="37DC0D3A">
      <w:pPr>
        <w:shd w:val="clear" w:color="auto" w:fill="auto"/>
        <w:tabs>
          <w:tab w:val="left" w:pos="4156"/>
        </w:tabs>
        <w:spacing w:line="360" w:lineRule="auto"/>
        <w:ind w:left="300"/>
        <w:jc w:val="left"/>
        <w:rPr>
          <w:sz w:val="21"/>
        </w:rPr>
      </w:pPr>
      <w:r>
        <w:rPr>
          <w:sz w:val="21"/>
        </w:rPr>
        <w:t>A．原子半径：</w:t>
      </w:r>
      <m:oMath>
        <m:r>
          <m:rPr>
            <m:nor/>
            <m:sty m:val="p"/>
          </m:rPr>
          <w:rPr>
            <w:rFonts w:ascii="Cambria Math" w:hAnsi="Cambria Math" w:eastAsia="宋体" w:cs="Cambria Math"/>
            <w:b w:val="0"/>
            <w:i w:val="0"/>
          </w:rPr>
          <m:t>Z&gt;Y&gt;X</m:t>
        </m:r>
      </m:oMath>
      <w:r>
        <w:rPr>
          <w:sz w:val="21"/>
        </w:rPr>
        <w:tab/>
      </w:r>
      <w:r>
        <w:rPr>
          <w:sz w:val="21"/>
        </w:rPr>
        <w:t>B．电负性：</w:t>
      </w:r>
      <m:oMath>
        <m:r>
          <m:rPr>
            <m:nor/>
            <m:sty m:val="p"/>
          </m:rPr>
          <w:rPr>
            <w:rFonts w:ascii="Cambria Math" w:hAnsi="Cambria Math" w:eastAsia="宋体" w:cs="Cambria Math"/>
            <w:b w:val="0"/>
            <w:i w:val="0"/>
          </w:rPr>
          <m:t>Z&gt;Y&gt;W</m:t>
        </m:r>
      </m:oMath>
    </w:p>
    <w:p w14:paraId="16755A9E">
      <w:pPr>
        <w:shd w:val="clear" w:color="auto" w:fill="auto"/>
        <w:tabs>
          <w:tab w:val="left" w:pos="4156"/>
        </w:tabs>
        <w:spacing w:line="360" w:lineRule="auto"/>
        <w:ind w:left="300"/>
        <w:jc w:val="left"/>
        <w:rPr>
          <w:sz w:val="21"/>
        </w:rPr>
      </w:pPr>
      <w:r>
        <w:rPr>
          <w:sz w:val="21"/>
        </w:rPr>
        <w:t>C．简单氢化物的沸点：</w:t>
      </w:r>
      <m:oMath>
        <m:r>
          <m:rPr>
            <m:nor/>
            <m:sty m:val="p"/>
          </m:rPr>
          <w:rPr>
            <w:rFonts w:ascii="Cambria Math" w:hAnsi="Cambria Math" w:eastAsia="宋体" w:cs="Cambria Math"/>
            <w:b w:val="0"/>
            <w:i w:val="0"/>
          </w:rPr>
          <m:t>Y&lt;W</m:t>
        </m:r>
      </m:oMath>
      <w:r>
        <w:rPr>
          <w:sz w:val="21"/>
        </w:rPr>
        <w:tab/>
      </w:r>
      <w:r>
        <w:rPr>
          <w:sz w:val="21"/>
        </w:rPr>
        <w:t>D．Y的第一电离能高于同周期相邻元素</w:t>
      </w:r>
    </w:p>
    <w:p w14:paraId="5BDEC0C0">
      <w:pPr>
        <w:shd w:val="clear" w:color="auto" w:fill="auto"/>
        <w:spacing w:line="360" w:lineRule="auto"/>
        <w:jc w:val="left"/>
        <w:rPr>
          <w:sz w:val="21"/>
        </w:rPr>
      </w:pPr>
      <w:r>
        <w:rPr>
          <w:sz w:val="21"/>
        </w:rPr>
        <w:t>9．聚合物Z可用于制造用途广泛的工程塑料，其合成反应如下：</w:t>
      </w:r>
    </w:p>
    <w:p w14:paraId="77DD363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1358265"/>
            <wp:effectExtent l="0" t="0" r="12065" b="13335"/>
            <wp:docPr id="100021" name="图片 100021" descr="@@@2ed98e44-9772-4ce7-9a61-b60609bb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2ed98e44-9772-4ce7-9a61-b60609bbada2"/>
                    <pic:cNvPicPr>
                      <a:picLocks noChangeAspect="1"/>
                    </pic:cNvPicPr>
                  </pic:nvPicPr>
                  <pic:blipFill>
                    <a:blip r:embed="rId22"/>
                    <a:stretch>
                      <a:fillRect/>
                    </a:stretch>
                  </pic:blipFill>
                  <pic:spPr>
                    <a:xfrm>
                      <a:off x="0" y="0"/>
                      <a:ext cx="5276800" cy="1358797"/>
                    </a:xfrm>
                    <a:prstGeom prst="rect">
                      <a:avLst/>
                    </a:prstGeom>
                  </pic:spPr>
                </pic:pic>
              </a:graphicData>
            </a:graphic>
          </wp:inline>
        </w:drawing>
      </w:r>
    </w:p>
    <w:p w14:paraId="2B90E5FF">
      <w:pPr>
        <w:shd w:val="clear" w:color="auto" w:fill="auto"/>
        <w:spacing w:line="360" w:lineRule="auto"/>
        <w:jc w:val="left"/>
        <w:rPr>
          <w:sz w:val="21"/>
        </w:rPr>
      </w:pPr>
      <w:r>
        <w:rPr>
          <w:sz w:val="21"/>
        </w:rPr>
        <w:t>下列说法正确的是</w:t>
      </w:r>
    </w:p>
    <w:p w14:paraId="211DB7D3">
      <w:pPr>
        <w:shd w:val="clear" w:color="auto" w:fill="auto"/>
        <w:spacing w:line="360" w:lineRule="auto"/>
        <w:ind w:left="300"/>
        <w:jc w:val="left"/>
        <w:rPr>
          <w:sz w:val="21"/>
        </w:rPr>
      </w:pPr>
      <w:r>
        <w:rPr>
          <w:sz w:val="21"/>
        </w:rPr>
        <w:t>A．X能与</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水溶液反应，不能与</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oMath>
      <w:r>
        <w:rPr>
          <w:sz w:val="21"/>
        </w:rPr>
        <w:t>水溶液反应</w:t>
      </w:r>
    </w:p>
    <w:p w14:paraId="3B1D74DC">
      <w:pPr>
        <w:shd w:val="clear" w:color="auto" w:fill="auto"/>
        <w:spacing w:line="360" w:lineRule="auto"/>
        <w:ind w:left="300"/>
        <w:jc w:val="left"/>
        <w:rPr>
          <w:sz w:val="21"/>
        </w:rPr>
      </w:pPr>
      <w:r>
        <w:rPr>
          <w:sz w:val="21"/>
        </w:rPr>
        <w:t>B．Y中所有原子共平面</w:t>
      </w:r>
    </w:p>
    <w:p w14:paraId="5CAE34C7">
      <w:pPr>
        <w:shd w:val="clear" w:color="auto" w:fill="auto"/>
        <w:spacing w:line="360" w:lineRule="auto"/>
        <w:ind w:left="300"/>
        <w:jc w:val="left"/>
        <w:rPr>
          <w:sz w:val="21"/>
        </w:rPr>
      </w:pPr>
      <w:r>
        <w:rPr>
          <w:sz w:val="21"/>
        </w:rPr>
        <w:t>C．x的值为</w:t>
      </w:r>
      <m:oMath>
        <m:r>
          <m:rPr>
            <m:nor/>
            <m:sty m:val="p"/>
          </m:rPr>
          <w:rPr>
            <w:rFonts w:ascii="Cambria Math" w:hAnsi="Cambria Math" w:eastAsia="宋体" w:cs="Cambria Math"/>
            <w:b w:val="0"/>
            <w:i w:val="0"/>
          </w:rPr>
          <m:t>2n</m:t>
        </m:r>
        <m:r>
          <m:rPr/>
          <w:rPr>
            <w:rFonts w:ascii="Cambria Math" w:hAnsi="Cambria Math" w:eastAsia="宋体" w:cs="Cambria Math"/>
          </w:rPr>
          <m:t>−</m:t>
        </m:r>
        <m:r>
          <m:rPr>
            <m:nor/>
            <m:sty m:val="p"/>
          </m:rPr>
          <w:rPr>
            <w:rFonts w:ascii="Cambria Math" w:hAnsi="Cambria Math" w:eastAsia="宋体" w:cs="Cambria Math"/>
            <w:b w:val="0"/>
            <w:i w:val="0"/>
          </w:rPr>
          <m:t>1</m:t>
        </m:r>
      </m:oMath>
      <w:r>
        <w:rPr>
          <w:sz w:val="21"/>
        </w:rPr>
        <w:t>，该反应不属于缩聚反应</w:t>
      </w:r>
    </w:p>
    <w:p w14:paraId="6FDA3B4D">
      <w:pPr>
        <w:shd w:val="clear" w:color="auto" w:fill="auto"/>
        <w:spacing w:line="360" w:lineRule="auto"/>
        <w:ind w:left="300"/>
        <w:jc w:val="left"/>
        <w:rPr>
          <w:sz w:val="21"/>
        </w:rPr>
      </w:pPr>
      <w:r>
        <w:rPr>
          <w:sz w:val="21"/>
        </w:rPr>
        <w:t>D．若反应体系中有少量水，则酚钠盐水解，影响聚合度</w:t>
      </w:r>
    </w:p>
    <w:p w14:paraId="6AFF7FAD">
      <w:pPr>
        <w:shd w:val="clear" w:color="auto" w:fill="auto"/>
        <w:spacing w:line="360" w:lineRule="auto"/>
        <w:jc w:val="left"/>
        <w:rPr>
          <w:sz w:val="21"/>
        </w:rPr>
      </w:pPr>
      <w:r>
        <w:rPr>
          <w:sz w:val="21"/>
        </w:rPr>
        <w:t>10．根据下列操作及现象，得出结论错误的是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86"/>
        <w:gridCol w:w="6809"/>
        <w:gridCol w:w="2484"/>
      </w:tblGrid>
      <w:tr w14:paraId="63FC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ED3014">
            <w:pPr>
              <w:shd w:val="clear" w:color="auto" w:fill="auto"/>
              <w:spacing w:line="360" w:lineRule="auto"/>
              <w:jc w:val="left"/>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00AC39">
            <w:pPr>
              <w:shd w:val="clear" w:color="auto" w:fill="auto"/>
              <w:spacing w:line="360" w:lineRule="auto"/>
              <w:jc w:val="left"/>
              <w:rPr>
                <w:sz w:val="21"/>
              </w:rPr>
            </w:pPr>
            <w:r>
              <w:rPr>
                <w:sz w:val="21"/>
              </w:rPr>
              <w:t>操作及现象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EA7E0A">
            <w:pPr>
              <w:shd w:val="clear" w:color="auto" w:fill="auto"/>
              <w:spacing w:line="360" w:lineRule="auto"/>
              <w:jc w:val="left"/>
              <w:rPr>
                <w:sz w:val="21"/>
              </w:rPr>
            </w:pPr>
            <w:r>
              <w:rPr>
                <w:sz w:val="21"/>
              </w:rPr>
              <w:t>结论</w:t>
            </w:r>
          </w:p>
        </w:tc>
      </w:tr>
      <w:tr w14:paraId="707E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326D67">
            <w:pPr>
              <w:shd w:val="clear" w:color="auto" w:fill="auto"/>
              <w:spacing w:line="360" w:lineRule="auto"/>
              <w:jc w:val="left"/>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490D63">
            <w:pPr>
              <w:shd w:val="clear" w:color="auto" w:fill="auto"/>
              <w:spacing w:line="360" w:lineRule="auto"/>
              <w:ind w:left="280"/>
              <w:jc w:val="left"/>
              <w:rPr>
                <w:sz w:val="21"/>
              </w:rPr>
            </w:pPr>
            <w:r>
              <w:rPr>
                <w:sz w:val="21"/>
              </w:rPr>
              <w:t>分别测定</w:t>
            </w:r>
            <m:oMath>
              <m:r>
                <m:rPr/>
                <w:rPr>
                  <w:rFonts w:ascii="Cambria Math" w:hAnsi="Cambria Math" w:eastAsia="宋体" w:cs="Cambria Math"/>
                </w:rPr>
                <m:t>0.10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w:t>
            </w:r>
            <m:oMath>
              <m:r>
                <m:rPr>
                  <m:nor/>
                  <m:sty m:val="p"/>
                </m:rPr>
                <w:rPr>
                  <w:rFonts w:ascii="Cambria Math" w:hAnsi="Cambria Math" w:eastAsia="宋体" w:cs="Cambria Math"/>
                  <w:b w:val="0"/>
                  <w:i w:val="0"/>
                </w:rPr>
                <m:t>HCOONa</m:t>
              </m:r>
            </m:oMath>
            <w:r>
              <w:rPr>
                <w:sz w:val="21"/>
              </w:rPr>
              <w:t>和</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r>
                <m:rPr>
                  <m:nor/>
                  <m:sty m:val="p"/>
                </m:rPr>
                <w:rPr>
                  <w:rFonts w:ascii="Cambria Math" w:hAnsi="Cambria Math" w:eastAsia="宋体" w:cs="Cambria Math"/>
                  <w:b w:val="0"/>
                  <w:i w:val="0"/>
                </w:rPr>
                <m:t>COONa</m:t>
              </m:r>
            </m:oMath>
            <w:r>
              <w:rPr>
                <w:sz w:val="21"/>
              </w:rPr>
              <w:t>溶液的</w:t>
            </w:r>
            <m:oMath>
              <m:r>
                <m:rPr>
                  <m:nor/>
                  <m:sty m:val="p"/>
                </m:rPr>
                <w:rPr>
                  <w:rFonts w:ascii="Cambria Math" w:hAnsi="Cambria Math" w:eastAsia="宋体" w:cs="Cambria Math"/>
                  <w:b w:val="0"/>
                  <w:i w:val="0"/>
                </w:rPr>
                <m:t>pH</m:t>
              </m:r>
            </m:oMath>
            <w:r>
              <w:rPr>
                <w:sz w:val="21"/>
              </w:rPr>
              <w:t>，</w:t>
            </w:r>
            <m:oMath>
              <m:r>
                <m:rPr>
                  <m:nor/>
                  <m:sty m:val="p"/>
                </m:rPr>
                <w:rPr>
                  <w:rFonts w:ascii="Cambria Math" w:hAnsi="Cambria Math" w:eastAsia="宋体" w:cs="Cambria Math"/>
                  <w:b w:val="0"/>
                  <w:i w:val="0"/>
                </w:rPr>
                <m:t>HCOONa</m:t>
              </m:r>
            </m:oMath>
            <w:r>
              <w:rPr>
                <w:sz w:val="21"/>
              </w:rPr>
              <w:t>溶液的</w:t>
            </w:r>
            <m:oMath>
              <m:r>
                <m:rPr>
                  <m:nor/>
                  <m:sty m:val="p"/>
                </m:rPr>
                <w:rPr>
                  <w:rFonts w:ascii="Cambria Math" w:hAnsi="Cambria Math" w:eastAsia="宋体" w:cs="Cambria Math"/>
                  <w:b w:val="0"/>
                  <w:i w:val="0"/>
                </w:rPr>
                <m:t>pH</m:t>
              </m:r>
            </m:oMath>
            <w:r>
              <w:rPr>
                <w:sz w:val="21"/>
              </w:rPr>
              <w:t>更小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31520B">
            <w:pPr>
              <w:shd w:val="clear" w:color="auto" w:fill="auto"/>
              <w:spacing w:line="360" w:lineRule="auto"/>
              <w:jc w:val="left"/>
              <w:rPr>
                <w:sz w:val="21"/>
              </w:rPr>
            </w:pPr>
            <w:r>
              <w:rPr>
                <w:sz w:val="21"/>
              </w:rPr>
              <w:t>结合</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的能力：</w:t>
            </w:r>
            <m:oMath>
              <m:sSup>
                <m:sSupPr/>
                <m:e>
                  <m:r>
                    <m:rPr>
                      <m:nor/>
                      <m:sty m:val="p"/>
                    </m:rPr>
                    <w:rPr>
                      <w:rFonts w:ascii="Cambria Math" w:hAnsi="Cambria Math" w:eastAsia="宋体" w:cs="Cambria Math"/>
                      <w:b w:val="0"/>
                      <w:i w:val="0"/>
                    </w:rPr>
                    <m:t>HCOO</m:t>
                  </m:r>
                </m:e>
                <m:sup>
                  <m:r>
                    <m:rPr/>
                    <w:rPr>
                      <w:rFonts w:ascii="Cambria Math" w:hAnsi="Cambria Math" w:eastAsia="宋体" w:cs="Cambria Math"/>
                    </w:rPr>
                    <m:t>−</m:t>
                  </m:r>
                </m:sup>
              </m:sSup>
              <m:r>
                <m:rPr/>
                <w:rPr>
                  <w:rFonts w:ascii="Cambria Math" w:hAnsi="Cambria Math" w:eastAsia="宋体" w:cs="Cambria Math"/>
                </w:rPr>
                <m:t>&gt;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p>
                <m:sSupPr/>
                <m:e>
                  <m:r>
                    <m:rPr>
                      <m:nor/>
                      <m:sty m:val="p"/>
                    </m:rPr>
                    <w:rPr>
                      <w:rFonts w:ascii="Cambria Math" w:hAnsi="Cambria Math" w:eastAsia="宋体" w:cs="Cambria Math"/>
                      <w:b w:val="0"/>
                      <w:i w:val="0"/>
                    </w:rPr>
                    <m:t>COO</m:t>
                  </m:r>
                </m:e>
                <m:sup>
                  <m:r>
                    <m:rPr/>
                    <w:rPr>
                      <w:rFonts w:ascii="Cambria Math" w:hAnsi="Cambria Math" w:eastAsia="宋体" w:cs="Cambria Math"/>
                    </w:rPr>
                    <m:t>−</m:t>
                  </m:r>
                </m:sup>
              </m:sSup>
            </m:oMath>
          </w:p>
        </w:tc>
      </w:tr>
      <w:tr w14:paraId="7B20B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D19F07">
            <w:pPr>
              <w:shd w:val="clear" w:color="auto" w:fill="auto"/>
              <w:spacing w:line="360" w:lineRule="auto"/>
              <w:jc w:val="left"/>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CD4AF8">
            <w:pPr>
              <w:shd w:val="clear" w:color="auto" w:fill="auto"/>
              <w:spacing w:line="360" w:lineRule="auto"/>
              <w:jc w:val="left"/>
              <w:rPr>
                <w:sz w:val="21"/>
              </w:rPr>
            </w:pPr>
            <w:r>
              <w:rPr>
                <w:sz w:val="21"/>
              </w:rPr>
              <w:t>向</w:t>
            </w:r>
            <m:oMath>
              <m:r>
                <m:rPr>
                  <m:nor/>
                  <m:sty m:val="p"/>
                </m:rPr>
                <w:rPr>
                  <w:rFonts w:ascii="Cambria Math" w:hAnsi="Cambria Math" w:eastAsia="宋体" w:cs="Cambria Math"/>
                  <w:b w:val="0"/>
                  <w:i w:val="0"/>
                </w:rPr>
                <m:t>NaBr</m:t>
              </m:r>
            </m:oMath>
            <w:r>
              <w:rPr>
                <w:sz w:val="21"/>
              </w:rPr>
              <w:t>和</w:t>
            </w:r>
            <m:oMath>
              <m:r>
                <m:rPr>
                  <m:nor/>
                  <m:sty m:val="p"/>
                </m:rPr>
                <w:rPr>
                  <w:rFonts w:ascii="Cambria Math" w:hAnsi="Cambria Math" w:eastAsia="宋体" w:cs="Cambria Math"/>
                  <w:b w:val="0"/>
                  <w:i w:val="0"/>
                </w:rPr>
                <m:t>NaI</m:t>
              </m:r>
            </m:oMath>
            <w:r>
              <w:rPr>
                <w:sz w:val="21"/>
              </w:rPr>
              <w:t>均为</w:t>
            </w:r>
            <m:oMath>
              <m:r>
                <m:rPr/>
                <w:rPr>
                  <w:rFonts w:ascii="Cambria Math" w:hAnsi="Cambria Math" w:eastAsia="宋体" w:cs="Cambria Math"/>
                </w:rPr>
                <m:t>0.10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的混合溶液中加入</w:t>
            </w:r>
            <m:oMath>
              <m:sSub>
                <m:sSubPr/>
                <m:e>
                  <m:r>
                    <m:rPr>
                      <m:nor/>
                      <m:sty m:val="p"/>
                    </m:rPr>
                    <w:rPr>
                      <w:rFonts w:ascii="Cambria Math" w:hAnsi="Cambria Math" w:eastAsia="宋体" w:cs="Cambria Math"/>
                      <w:b w:val="0"/>
                      <w:i w:val="0"/>
                    </w:rPr>
                    <m:t>CCl</m:t>
                  </m:r>
                </m:e>
                <m:sub>
                  <m:r>
                    <m:rPr/>
                    <w:rPr>
                      <w:rFonts w:ascii="Cambria Math" w:hAnsi="Cambria Math" w:eastAsia="宋体" w:cs="Cambria Math"/>
                    </w:rPr>
                    <m:t>4</m:t>
                  </m:r>
                </m:sub>
              </m:sSub>
            </m:oMath>
            <w:r>
              <w:rPr>
                <w:sz w:val="21"/>
              </w:rPr>
              <w:t>，再逐滴加入氯水并振荡，</w:t>
            </w:r>
            <m:oMath>
              <m:sSub>
                <m:sSubPr/>
                <m:e>
                  <m:r>
                    <m:rPr>
                      <m:nor/>
                      <m:sty m:val="p"/>
                    </m:rPr>
                    <w:rPr>
                      <w:rFonts w:ascii="Cambria Math" w:hAnsi="Cambria Math" w:eastAsia="宋体" w:cs="Cambria Math"/>
                      <w:b w:val="0"/>
                      <w:i w:val="0"/>
                    </w:rPr>
                    <m:t>CCl</m:t>
                  </m:r>
                </m:e>
                <m:sub>
                  <m:r>
                    <m:rPr/>
                    <w:rPr>
                      <w:rFonts w:ascii="Cambria Math" w:hAnsi="Cambria Math" w:eastAsia="宋体" w:cs="Cambria Math"/>
                    </w:rPr>
                    <m:t>4</m:t>
                  </m:r>
                </m:sub>
              </m:sSub>
            </m:oMath>
            <w:r>
              <w:rPr>
                <w:sz w:val="21"/>
              </w:rPr>
              <w:t>层先出现紫红色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671317">
            <w:pPr>
              <w:shd w:val="clear" w:color="auto" w:fill="auto"/>
              <w:spacing w:line="360" w:lineRule="auto"/>
              <w:jc w:val="left"/>
              <w:rPr>
                <w:sz w:val="21"/>
              </w:rPr>
            </w:pPr>
            <w:r>
              <w:rPr>
                <w:sz w:val="21"/>
              </w:rPr>
              <w:t>还原性：</w:t>
            </w:r>
            <m:oMath>
              <m:sSup>
                <m:sSupPr/>
                <m:e>
                  <m:r>
                    <m:rPr>
                      <m:nor/>
                      <m:sty m:val="p"/>
                    </m:rPr>
                    <w:rPr>
                      <w:rFonts w:ascii="Cambria Math" w:hAnsi="Cambria Math" w:eastAsia="宋体" w:cs="Cambria Math"/>
                      <w:b w:val="0"/>
                      <w:i w:val="0"/>
                    </w:rPr>
                    <m:t>I</m:t>
                  </m:r>
                </m:e>
                <m:sup>
                  <m:r>
                    <m:rPr/>
                    <w:rPr>
                      <w:rFonts w:ascii="Cambria Math" w:hAnsi="Cambria Math" w:eastAsia="宋体" w:cs="Cambria Math"/>
                    </w:rPr>
                    <m:t>−</m:t>
                  </m:r>
                </m:sup>
              </m:sSup>
              <m:r>
                <m:rPr/>
                <w:rPr>
                  <w:rFonts w:ascii="Cambria Math" w:hAnsi="Cambria Math" w:eastAsia="宋体" w:cs="Cambria Math"/>
                </w:rPr>
                <m:t>&gt;</m:t>
              </m:r>
              <m:sSup>
                <m:sSupPr/>
                <m:e>
                  <m:r>
                    <m:rPr>
                      <m:nor/>
                      <m:sty m:val="p"/>
                    </m:rPr>
                    <w:rPr>
                      <w:rFonts w:ascii="Cambria Math" w:hAnsi="Cambria Math" w:eastAsia="宋体" w:cs="Cambria Math"/>
                      <w:b w:val="0"/>
                      <w:i w:val="0"/>
                    </w:rPr>
                    <m:t>Br</m:t>
                  </m:r>
                </m:e>
                <m:sup>
                  <m:r>
                    <m:rPr/>
                    <w:rPr>
                      <w:rFonts w:ascii="Cambria Math" w:hAnsi="Cambria Math" w:eastAsia="宋体" w:cs="Cambria Math"/>
                    </w:rPr>
                    <m:t>−</m:t>
                  </m:r>
                </m:sup>
              </m:sSup>
            </m:oMath>
          </w:p>
        </w:tc>
      </w:tr>
      <w:tr w14:paraId="70A7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EF22D0">
            <w:pPr>
              <w:shd w:val="clear" w:color="auto" w:fill="auto"/>
              <w:spacing w:line="360" w:lineRule="auto"/>
              <w:jc w:val="left"/>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2C6AE8">
            <w:pPr>
              <w:shd w:val="clear" w:color="auto" w:fill="auto"/>
              <w:spacing w:line="360" w:lineRule="auto"/>
              <w:jc w:val="left"/>
              <w:rPr>
                <w:sz w:val="21"/>
              </w:rPr>
            </w:pPr>
            <w:r>
              <w:rPr>
                <w:sz w:val="21"/>
              </w:rPr>
              <w:t>分别向含等物质的量的</w:t>
            </w:r>
            <m:oMath>
              <m:sSub>
                <m:sSubPr/>
                <m:e>
                  <m:r>
                    <m:rPr>
                      <m:nor/>
                      <m:sty m:val="p"/>
                    </m:rPr>
                    <w:rPr>
                      <w:rFonts w:ascii="Cambria Math" w:hAnsi="Cambria Math" w:eastAsia="宋体" w:cs="Cambria Math"/>
                      <w:b w:val="0"/>
                      <w:i w:val="0"/>
                    </w:rPr>
                    <m:t>BaC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m:t>
              </m:r>
              <m:sSub>
                <m:sSubPr/>
                <m:e>
                  <m:r>
                    <m:rPr>
                      <m:nor/>
                      <m:sty m:val="p"/>
                    </m:rPr>
                    <w:rPr>
                      <w:rFonts w:ascii="Cambria Math" w:hAnsi="Cambria Math" w:eastAsia="宋体" w:cs="Cambria Math"/>
                      <w:b w:val="0"/>
                      <w:i w:val="0"/>
                    </w:rPr>
                    <m:t>CaC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悬浊液中，加入等体积</w:t>
            </w:r>
            <m:oMath>
              <m:r>
                <m:rPr/>
                <w:rPr>
                  <w:rFonts w:ascii="Cambria Math" w:hAnsi="Cambria Math" w:eastAsia="宋体" w:cs="Cambria Math"/>
                </w:rPr>
                <m:t>2</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乙酸，加热，仅</w:t>
            </w:r>
            <m:oMath>
              <m:sSub>
                <m:sSubPr/>
                <m:e>
                  <m:r>
                    <m:rPr>
                      <m:nor/>
                      <m:sty m:val="p"/>
                    </m:rPr>
                    <w:rPr>
                      <w:rFonts w:ascii="Cambria Math" w:hAnsi="Cambria Math" w:eastAsia="宋体" w:cs="Cambria Math"/>
                      <w:b w:val="0"/>
                      <w:i w:val="0"/>
                    </w:rPr>
                    <m:t>BaC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完全溶解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51A5BE">
            <w:pPr>
              <w:shd w:val="clear" w:color="auto" w:fill="auto"/>
              <w:spacing w:line="360" w:lineRule="auto"/>
              <w:jc w:val="left"/>
              <w:rPr>
                <w:sz w:val="21"/>
              </w:rPr>
            </w:pPr>
            <w:r>
              <w:rPr>
                <w:sz w:val="21"/>
              </w:rPr>
              <w:t>溶度积常数：</w:t>
            </w:r>
            <m:oMath>
              <m:sSub>
                <m:sSubPr/>
                <m:e>
                  <m:r>
                    <m:rPr>
                      <m:nor/>
                      <m:sty m:val="p"/>
                    </m:rPr>
                    <w:rPr>
                      <w:rFonts w:ascii="Cambria Math" w:hAnsi="Cambria Math" w:eastAsia="宋体" w:cs="Cambria Math"/>
                      <w:b w:val="0"/>
                      <w:i w:val="0"/>
                    </w:rPr>
                    <m:t>BaC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r>
                <m:rPr/>
                <w:rPr>
                  <w:rFonts w:ascii="Cambria Math" w:hAnsi="Cambria Math" w:eastAsia="宋体" w:cs="Cambria Math"/>
                </w:rPr>
                <m:t>&gt;</m:t>
              </m:r>
              <m:sSub>
                <m:sSubPr/>
                <m:e>
                  <m:r>
                    <m:rPr>
                      <m:nor/>
                      <m:sty m:val="p"/>
                    </m:rPr>
                    <w:rPr>
                      <w:rFonts w:ascii="Cambria Math" w:hAnsi="Cambria Math" w:eastAsia="宋体" w:cs="Cambria Math"/>
                      <w:b w:val="0"/>
                      <w:i w:val="0"/>
                    </w:rPr>
                    <m:t>CaC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p>
        </w:tc>
      </w:tr>
      <w:tr w14:paraId="3301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CB491E">
            <w:pPr>
              <w:shd w:val="clear" w:color="auto" w:fill="auto"/>
              <w:spacing w:line="360" w:lineRule="auto"/>
              <w:jc w:val="left"/>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216F28">
            <w:pPr>
              <w:shd w:val="clear" w:color="auto" w:fill="auto"/>
              <w:spacing w:line="360" w:lineRule="auto"/>
              <w:jc w:val="left"/>
              <w:rPr>
                <w:sz w:val="21"/>
              </w:rPr>
            </w:pPr>
            <w:r>
              <w:rPr>
                <w:sz w:val="21"/>
              </w:rPr>
              <w:t>分别向</w:t>
            </w:r>
            <m:oMath>
              <m:r>
                <m:rPr/>
                <w:rPr>
                  <w:rFonts w:ascii="Cambria Math" w:hAnsi="Cambria Math" w:eastAsia="宋体" w:cs="Cambria Math"/>
                </w:rPr>
                <m:t>0.10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的三氯乙酸和乙酸溶液中加入等量镁条，三氯乙酸溶液中产生气泡的速率更快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13A57B">
            <w:pPr>
              <w:shd w:val="clear" w:color="auto" w:fill="auto"/>
              <w:spacing w:line="360" w:lineRule="auto"/>
              <w:jc w:val="left"/>
              <w:rPr>
                <w:sz w:val="21"/>
              </w:rPr>
            </w:pPr>
            <w:r>
              <w:rPr>
                <w:sz w:val="21"/>
              </w:rPr>
              <w:t>酸性：三氯乙酸&gt;乙酸</w:t>
            </w:r>
          </w:p>
        </w:tc>
      </w:tr>
    </w:tbl>
    <w:p w14:paraId="278D6C11">
      <w:pPr>
        <w:shd w:val="clear" w:color="auto" w:fill="auto"/>
        <w:spacing w:line="360" w:lineRule="auto"/>
        <w:jc w:val="left"/>
        <w:rPr>
          <w:sz w:val="21"/>
        </w:rPr>
      </w:pPr>
      <w:r>
        <w:rPr>
          <w:sz w:val="21"/>
        </w:rPr>
        <w:t>11．钒催化剂对</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氧化苯制备苯酚的反应具有良好的催化活性，反应机理如图所示，其中步骤③为放热反应。</w:t>
      </w:r>
    </w:p>
    <w:p w14:paraId="2F412A0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295650" cy="1895475"/>
            <wp:effectExtent l="0" t="0" r="11430" b="9525"/>
            <wp:docPr id="100023" name="图片 100023" descr="@@@fd4203be7dec443daf177b839f078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fd4203be7dec443daf177b839f078f22"/>
                    <pic:cNvPicPr>
                      <a:picLocks noChangeAspect="1"/>
                    </pic:cNvPicPr>
                  </pic:nvPicPr>
                  <pic:blipFill>
                    <a:blip r:embed="rId23"/>
                    <a:stretch>
                      <a:fillRect/>
                    </a:stretch>
                  </pic:blipFill>
                  <pic:spPr>
                    <a:xfrm>
                      <a:off x="0" y="0"/>
                      <a:ext cx="3295650" cy="1895475"/>
                    </a:xfrm>
                    <a:prstGeom prst="rect">
                      <a:avLst/>
                    </a:prstGeom>
                  </pic:spPr>
                </pic:pic>
              </a:graphicData>
            </a:graphic>
          </wp:inline>
        </w:drawing>
      </w:r>
    </w:p>
    <w:p w14:paraId="776CA03A">
      <w:pPr>
        <w:shd w:val="clear" w:color="auto" w:fill="auto"/>
        <w:spacing w:line="360" w:lineRule="auto"/>
        <w:jc w:val="left"/>
        <w:rPr>
          <w:sz w:val="21"/>
        </w:rPr>
      </w:pPr>
      <w:r>
        <w:rPr>
          <w:sz w:val="21"/>
        </w:rPr>
        <w:t>下列说法错误的是</w:t>
      </w:r>
    </w:p>
    <w:p w14:paraId="1720E326">
      <w:pPr>
        <w:shd w:val="clear" w:color="auto" w:fill="auto"/>
        <w:spacing w:line="360" w:lineRule="auto"/>
        <w:ind w:left="380"/>
        <w:jc w:val="left"/>
        <w:rPr>
          <w:sz w:val="21"/>
        </w:rPr>
      </w:pPr>
      <w:r>
        <w:rPr>
          <w:sz w:val="21"/>
        </w:rPr>
        <w:t>A．步骤①反应为</w:t>
      </w:r>
      <m:oMath>
        <m:sSup>
          <m:sSupPr/>
          <m:e>
            <m:r>
              <m:rPr>
                <m:nor/>
                <m:sty m:val="p"/>
              </m:rPr>
              <w:rPr>
                <w:rFonts w:ascii="Cambria Math" w:hAnsi="Cambria Math" w:eastAsia="宋体" w:cs="Cambria Math"/>
                <w:b w:val="0"/>
                <w:i w:val="0"/>
              </w:rPr>
              <m:t>VO</m:t>
            </m:r>
          </m:e>
          <m:sup>
            <m:r>
              <m:rPr/>
              <w:rPr>
                <w:rFonts w:ascii="Cambria Math" w:hAnsi="Cambria Math" w:eastAsia="宋体" w:cs="Cambria Math"/>
              </w:rPr>
              <m:t>2+</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r>
          <m:rPr/>
          <w:rPr>
            <w:rFonts w:ascii="Cambria Math" w:hAnsi="Cambria Math" w:eastAsia="宋体" w:cs="Cambria Math"/>
          </w:rPr>
          <m:t>→</m:t>
        </m:r>
        <m:sSubSup>
          <m:sSubSupPr/>
          <m:e>
            <m:r>
              <m:rPr>
                <m:nor/>
                <m:sty m:val="p"/>
              </m:rPr>
              <w:rPr>
                <w:rFonts w:ascii="Cambria Math" w:hAnsi="Cambria Math" w:eastAsia="宋体" w:cs="Cambria Math"/>
                <w:b w:val="0"/>
                <w:i w:val="0"/>
              </w:rPr>
              <m:t>VO</m:t>
            </m:r>
          </m:e>
          <m:sub>
            <m:r>
              <m:rPr/>
              <w:rPr>
                <w:rFonts w:ascii="Cambria Math" w:hAnsi="Cambria Math" w:eastAsia="宋体" w:cs="Cambria Math"/>
              </w:rPr>
              <m:t>2</m:t>
            </m:r>
          </m:sub>
          <m:sup>
            <m:r>
              <m:rPr/>
              <w:rPr>
                <w:rFonts w:ascii="Cambria Math" w:hAnsi="Cambria Math" w:eastAsia="宋体" w:cs="Cambria Math"/>
              </w:rPr>
              <m:t>+</m:t>
            </m:r>
          </m:sup>
        </m:sSubSup>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p>
    <w:p w14:paraId="184D10CF">
      <w:pPr>
        <w:shd w:val="clear" w:color="auto" w:fill="auto"/>
        <w:spacing w:line="360" w:lineRule="auto"/>
        <w:ind w:left="380"/>
        <w:jc w:val="left"/>
        <w:rPr>
          <w:sz w:val="21"/>
        </w:rPr>
      </w:pPr>
      <w:r>
        <w:rPr>
          <w:sz w:val="21"/>
        </w:rPr>
        <w:t>B．步骤③正、逆反应的活化能关系为</w:t>
      </w:r>
      <m:oMath>
        <m:sSub>
          <m:sSubPr/>
          <m:e>
            <m:r>
              <m:rPr>
                <m:nor/>
                <m:sty m:val="p"/>
              </m:rPr>
              <w:rPr>
                <w:rFonts w:ascii="Cambria Math" w:hAnsi="Cambria Math" w:eastAsia="宋体" w:cs="Cambria Math"/>
                <w:b w:val="0"/>
                <w:i w:val="0"/>
              </w:rPr>
              <m:t>E</m:t>
            </m:r>
          </m:e>
          <m:sub>
            <m:r>
              <m:rPr>
                <m:sty m:val="p"/>
              </m:rPr>
              <w:rPr>
                <w:rFonts w:ascii="Cambria Math" w:hAnsi="Cambria Math" w:eastAsia="宋体" w:cs="Cambria Math"/>
              </w:rPr>
              <m:t>正</m:t>
            </m:r>
          </m:sub>
        </m:sSub>
        <m:r>
          <m:rPr/>
          <w:rPr>
            <w:rFonts w:ascii="Cambria Math" w:hAnsi="Cambria Math" w:eastAsia="宋体" w:cs="Cambria Math"/>
          </w:rPr>
          <m:t>&lt;</m:t>
        </m:r>
        <m:sSub>
          <m:sSubPr/>
          <m:e>
            <m:r>
              <m:rPr>
                <m:nor/>
                <m:sty m:val="p"/>
              </m:rPr>
              <w:rPr>
                <w:rFonts w:ascii="Cambria Math" w:hAnsi="Cambria Math" w:eastAsia="宋体" w:cs="Cambria Math"/>
                <w:b w:val="0"/>
                <w:i w:val="0"/>
              </w:rPr>
              <m:t>E</m:t>
            </m:r>
          </m:e>
          <m:sub>
            <m:r>
              <m:rPr>
                <m:sty m:val="p"/>
              </m:rPr>
              <w:rPr>
                <w:rFonts w:ascii="Cambria Math" w:hAnsi="Cambria Math" w:eastAsia="宋体" w:cs="Cambria Math"/>
              </w:rPr>
              <m:t>逆</m:t>
            </m:r>
          </m:sub>
        </m:sSub>
      </m:oMath>
    </w:p>
    <w:p w14:paraId="2B5D284A">
      <w:pPr>
        <w:shd w:val="clear" w:color="auto" w:fill="auto"/>
        <w:spacing w:line="360" w:lineRule="auto"/>
        <w:ind w:left="380"/>
        <w:jc w:val="left"/>
        <w:rPr>
          <w:sz w:val="21"/>
        </w:rPr>
      </w:pPr>
      <w:r>
        <w:rPr>
          <w:sz w:val="21"/>
        </w:rPr>
        <w:t>C．</w:t>
      </w:r>
      <m:oMath>
        <m:sSubSup>
          <m:sSubSupPr/>
          <m:e>
            <m:r>
              <m:rPr>
                <m:nor/>
                <m:sty m:val="p"/>
              </m:rPr>
              <w:rPr>
                <w:rFonts w:ascii="Cambria Math" w:hAnsi="Cambria Math" w:eastAsia="宋体" w:cs="Cambria Math"/>
                <w:b w:val="0"/>
                <w:i w:val="0"/>
              </w:rPr>
              <m:t>VO</m:t>
            </m:r>
          </m:e>
          <m:sub>
            <m:r>
              <m:rPr/>
              <w:rPr>
                <w:rFonts w:ascii="Cambria Math" w:hAnsi="Cambria Math" w:eastAsia="宋体" w:cs="Cambria Math"/>
              </w:rPr>
              <m:t>2</m:t>
            </m:r>
          </m:sub>
          <m:sup>
            <m:r>
              <m:rPr/>
              <w:rPr>
                <w:rFonts w:ascii="Cambria Math" w:hAnsi="Cambria Math" w:eastAsia="宋体" w:cs="Cambria Math"/>
              </w:rPr>
              <m:t>+</m:t>
            </m:r>
          </m:sup>
        </m:sSubSup>
      </m:oMath>
      <w:r>
        <w:rPr>
          <w:sz w:val="21"/>
        </w:rPr>
        <w:t>在催化循环中起氧化作用</w:t>
      </w:r>
    </w:p>
    <w:p w14:paraId="76D8D998">
      <w:pPr>
        <w:shd w:val="clear" w:color="auto" w:fill="auto"/>
        <w:spacing w:line="360" w:lineRule="auto"/>
        <w:ind w:left="380"/>
        <w:jc w:val="left"/>
        <w:rPr>
          <w:sz w:val="21"/>
        </w:rPr>
      </w:pPr>
      <w:r>
        <w:rPr>
          <w:sz w:val="21"/>
        </w:rPr>
        <w:t>D．步骤③生成的物质Z是</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p>
    <w:p w14:paraId="06F8FE7D">
      <w:pPr>
        <w:shd w:val="clear" w:color="auto" w:fill="auto"/>
        <w:spacing w:line="360" w:lineRule="auto"/>
        <w:jc w:val="left"/>
        <w:rPr>
          <w:sz w:val="21"/>
        </w:rPr>
      </w:pPr>
      <w:r>
        <w:rPr>
          <w:sz w:val="21"/>
        </w:rPr>
        <w:t>12．</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的四方晶胞(晶胞参数</w:t>
      </w:r>
      <m:oMath>
        <m:r>
          <m:rPr>
            <m:nor/>
            <m:sty m:val="p"/>
          </m:rPr>
          <w:rPr>
            <w:rFonts w:ascii="Cambria Math" w:hAnsi="Cambria Math" w:eastAsia="宋体" w:cs="Cambria Math"/>
            <w:b w:val="0"/>
            <w:i w:val="0"/>
          </w:rPr>
          <m:t>α=β=γ</m:t>
        </m:r>
        <m:r>
          <m:rPr/>
          <w:rPr>
            <w:rFonts w:ascii="Cambria Math" w:hAnsi="Cambria Math" w:eastAsia="宋体" w:cs="Cambria Math"/>
          </w:rPr>
          <m:t>=90°</m:t>
        </m:r>
      </m:oMath>
      <w:r>
        <w:rPr>
          <w:sz w:val="21"/>
        </w:rPr>
        <w:t>，省略</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中的氧，只标出</w:t>
      </w:r>
      <m:oMath>
        <m:sSup>
          <m:sSupPr/>
          <m:e>
            <m:r>
              <m:rPr>
                <m:nor/>
                <m:sty m:val="p"/>
              </m:rPr>
              <w:rPr>
                <w:rFonts w:ascii="Cambria Math" w:hAnsi="Cambria Math" w:eastAsia="宋体" w:cs="Cambria Math"/>
                <w:b w:val="0"/>
                <w:i w:val="0"/>
              </w:rPr>
              <m:t>C</m:t>
            </m:r>
          </m:e>
          <m:sup>
            <m:r>
              <m:rPr/>
              <w:rPr>
                <w:rFonts w:ascii="Cambria Math" w:hAnsi="Cambria Math" w:eastAsia="宋体" w:cs="Cambria Math"/>
              </w:rPr>
              <m:t>4+</m:t>
            </m:r>
          </m:sup>
        </m:sSup>
      </m:oMath>
      <w:r>
        <w:rPr>
          <w:sz w:val="21"/>
        </w:rPr>
        <w:t>)和</w:t>
      </w:r>
      <m:oMath>
        <m:r>
          <m:rPr>
            <m:nor/>
            <m:sty m:val="p"/>
          </m:rPr>
          <w:rPr>
            <w:rFonts w:ascii="Cambria Math" w:hAnsi="Cambria Math" w:eastAsia="宋体" w:cs="Cambria Math"/>
            <w:b w:val="0"/>
            <w:i w:val="0"/>
          </w:rPr>
          <m:t>CaO</m:t>
        </m:r>
      </m:oMath>
      <w:r>
        <w:rPr>
          <w:sz w:val="21"/>
        </w:rPr>
        <w:t>的立方晶胞如图所示，</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r>
        <w:rPr>
          <w:sz w:val="21"/>
        </w:rPr>
        <w:t>为阿伏加德罗常数的值。</w:t>
      </w:r>
    </w:p>
    <w:p w14:paraId="7A9DD7CE">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476750" cy="2952750"/>
            <wp:effectExtent l="0" t="0" r="3810" b="3810"/>
            <wp:docPr id="100025" name="图片 100025" descr="@@@2d7808f3-a390-4ad9-ac05-24b2a4995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2d7808f3-a390-4ad9-ac05-24b2a499508f"/>
                    <pic:cNvPicPr>
                      <a:picLocks noChangeAspect="1"/>
                    </pic:cNvPicPr>
                  </pic:nvPicPr>
                  <pic:blipFill>
                    <a:blip r:embed="rId24"/>
                    <a:stretch>
                      <a:fillRect/>
                    </a:stretch>
                  </pic:blipFill>
                  <pic:spPr>
                    <a:xfrm>
                      <a:off x="0" y="0"/>
                      <a:ext cx="4476750" cy="2952750"/>
                    </a:xfrm>
                    <a:prstGeom prst="rect">
                      <a:avLst/>
                    </a:prstGeom>
                  </pic:spPr>
                </pic:pic>
              </a:graphicData>
            </a:graphic>
          </wp:inline>
        </w:drawing>
      </w:r>
    </w:p>
    <w:p w14:paraId="4092EBE2">
      <w:pPr>
        <w:shd w:val="clear" w:color="auto" w:fill="auto"/>
        <w:spacing w:line="360" w:lineRule="auto"/>
        <w:jc w:val="left"/>
        <w:rPr>
          <w:sz w:val="21"/>
        </w:rPr>
      </w:pPr>
      <w:r>
        <w:rPr>
          <w:sz w:val="21"/>
        </w:rPr>
        <w:t>下列说法错误的是</w:t>
      </w:r>
    </w:p>
    <w:p w14:paraId="4ABA34C8">
      <w:pPr>
        <w:shd w:val="clear" w:color="auto" w:fill="auto"/>
        <w:spacing w:line="360" w:lineRule="auto"/>
        <w:ind w:left="380"/>
        <w:jc w:val="left"/>
        <w:rPr>
          <w:sz w:val="21"/>
        </w:rPr>
      </w:pPr>
      <w:r>
        <w:rPr>
          <w:sz w:val="21"/>
        </w:rPr>
        <w:t>A．</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晶胞中1位</w:t>
      </w:r>
      <m:oMath>
        <m:sSup>
          <m:sSupPr/>
          <m:e>
            <m:r>
              <m:rPr>
                <m:nor/>
                <m:sty m:val="p"/>
              </m:rPr>
              <w:rPr>
                <w:rFonts w:ascii="Cambria Math" w:hAnsi="Cambria Math" w:eastAsia="宋体" w:cs="Cambria Math"/>
                <w:b w:val="0"/>
                <w:i w:val="0"/>
              </w:rPr>
              <m:t>C</m:t>
            </m:r>
          </m:e>
          <m:sup>
            <m:r>
              <m:rPr/>
              <w:rPr>
                <w:rFonts w:ascii="Cambria Math" w:hAnsi="Cambria Math" w:eastAsia="宋体" w:cs="Cambria Math"/>
              </w:rPr>
              <m:t>4+</m:t>
            </m:r>
          </m:sup>
        </m:sSup>
      </m:oMath>
      <w:r>
        <w:rPr>
          <w:sz w:val="21"/>
        </w:rPr>
        <w:t>的分数坐标为</w:t>
      </w:r>
      <m:oMath>
        <m:d>
          <m:dPr>
            <m:sepChr m:val=","/>
          </m:dPr>
          <m:e>
            <m:r>
              <m:rPr/>
              <w:rPr>
                <w:rFonts w:ascii="Cambria Math" w:hAnsi="Cambria Math" w:eastAsia="宋体" w:cs="Cambria Math"/>
              </w:rPr>
              <m:t>0,0,</m:t>
            </m:r>
            <m:f>
              <m:fPr/>
              <m:num>
                <m:r>
                  <m:rPr/>
                  <w:rPr>
                    <w:rFonts w:ascii="Cambria Math" w:hAnsi="Cambria Math" w:eastAsia="宋体" w:cs="Cambria Math"/>
                  </w:rPr>
                  <m:t>1</m:t>
                </m:r>
              </m:num>
              <m:den>
                <m:r>
                  <m:rPr/>
                  <w:rPr>
                    <w:rFonts w:ascii="Cambria Math" w:hAnsi="Cambria Math" w:eastAsia="宋体" w:cs="Cambria Math"/>
                  </w:rPr>
                  <m:t>4</m:t>
                </m:r>
              </m:den>
            </m:f>
          </m:e>
        </m:d>
      </m:oMath>
    </w:p>
    <w:p w14:paraId="7EC0ECB7">
      <w:pPr>
        <w:shd w:val="clear" w:color="auto" w:fill="auto"/>
        <w:spacing w:line="360" w:lineRule="auto"/>
        <w:ind w:left="380"/>
        <w:jc w:val="left"/>
        <w:rPr>
          <w:sz w:val="21"/>
        </w:rPr>
      </w:pPr>
      <w:r>
        <w:rPr>
          <w:sz w:val="21"/>
        </w:rPr>
        <w:t>B．</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晶胞中2位和3位</w:t>
      </w:r>
      <m:oMath>
        <m:sSup>
          <m:sSupPr/>
          <m:e>
            <m:r>
              <m:rPr>
                <m:nor/>
                <m:sty m:val="p"/>
              </m:rPr>
              <w:rPr>
                <w:rFonts w:ascii="Cambria Math" w:hAnsi="Cambria Math" w:eastAsia="宋体" w:cs="Cambria Math"/>
                <w:b w:val="0"/>
                <w:i w:val="0"/>
              </w:rPr>
              <m:t>Ca</m:t>
            </m:r>
          </m:e>
          <m:sup>
            <m:r>
              <m:rPr/>
              <w:rPr>
                <w:rFonts w:ascii="Cambria Math" w:hAnsi="Cambria Math" w:eastAsia="宋体" w:cs="Cambria Math"/>
              </w:rPr>
              <m:t>2+</m:t>
            </m:r>
          </m:sup>
        </m:sSup>
      </m:oMath>
      <w:r>
        <w:rPr>
          <w:sz w:val="21"/>
        </w:rPr>
        <w:t>的核间距为</w:t>
      </w:r>
      <m:oMath>
        <m:rad>
          <m:radPr>
            <m:degHide m:val="1"/>
          </m:radPr>
          <m:deg/>
          <m:e>
            <m:r>
              <m:rPr/>
              <w:rPr>
                <w:rFonts w:ascii="Cambria Math" w:hAnsi="Cambria Math" w:eastAsia="宋体" w:cs="Cambria Math"/>
              </w:rPr>
              <m:t>4.89</m:t>
            </m:r>
          </m:e>
        </m:rad>
        <m:r>
          <m:rPr>
            <m:nor/>
            <m:sty m:val="p"/>
          </m:rPr>
          <w:rPr>
            <w:rFonts w:ascii="Cambria Math" w:hAnsi="Cambria Math" w:eastAsia="宋体" w:cs="Cambria Math"/>
            <w:b w:val="0"/>
            <w:i w:val="0"/>
          </w:rPr>
          <m:t>apm</m:t>
        </m:r>
      </m:oMath>
    </w:p>
    <w:p w14:paraId="3BB42DD4">
      <w:pPr>
        <w:shd w:val="clear" w:color="auto" w:fill="auto"/>
        <w:spacing w:line="360" w:lineRule="auto"/>
        <w:ind w:left="380"/>
        <w:jc w:val="left"/>
        <w:rPr>
          <w:sz w:val="21"/>
        </w:rPr>
      </w:pPr>
      <w:r>
        <w:rPr>
          <w:sz w:val="21"/>
        </w:rPr>
        <w:t>C．</w:t>
      </w:r>
      <m:oMath>
        <m:r>
          <m:rPr>
            <m:nor/>
            <m:sty m:val="p"/>
          </m:rPr>
          <w:rPr>
            <w:rFonts w:ascii="Cambria Math" w:hAnsi="Cambria Math" w:eastAsia="宋体" w:cs="Cambria Math"/>
            <w:b w:val="0"/>
            <w:i w:val="0"/>
          </w:rPr>
          <m:t>CaO</m:t>
        </m:r>
      </m:oMath>
      <w:r>
        <w:rPr>
          <w:sz w:val="21"/>
        </w:rPr>
        <w:t>晶胞和</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晶胞中原子数之比是</w:t>
      </w:r>
      <m:oMath>
        <m:r>
          <m:rPr/>
          <w:rPr>
            <w:rFonts w:ascii="Cambria Math" w:hAnsi="Cambria Math" w:eastAsia="宋体" w:cs="Cambria Math"/>
          </w:rPr>
          <m:t>4</m:t>
        </m:r>
        <m:r>
          <m:rPr>
            <m:nor/>
            <m:sty m:val="p"/>
          </m:rPr>
          <w:rPr>
            <w:rFonts w:ascii="Cambria Math" w:hAnsi="Cambria Math" w:eastAsia="宋体" w:cs="Cambria Math"/>
            <w:b w:val="0"/>
            <w:i w:val="0"/>
          </w:rPr>
          <m:t>:</m:t>
        </m:r>
        <m:r>
          <m:rPr/>
          <w:rPr>
            <w:rFonts w:ascii="Cambria Math" w:hAnsi="Cambria Math" w:eastAsia="宋体" w:cs="Cambria Math"/>
          </w:rPr>
          <m:t>15</m:t>
        </m:r>
      </m:oMath>
    </w:p>
    <w:p w14:paraId="09069778">
      <w:pPr>
        <w:shd w:val="clear" w:color="auto" w:fill="auto"/>
        <w:spacing w:line="360" w:lineRule="auto"/>
        <w:ind w:left="380"/>
        <w:jc w:val="left"/>
        <w:rPr>
          <w:sz w:val="21"/>
        </w:rPr>
      </w:pPr>
      <w:r>
        <w:rPr>
          <w:sz w:val="21"/>
        </w:rPr>
        <w:t>D．</w:t>
      </w:r>
      <m:oMath>
        <m:r>
          <m:rPr>
            <m:nor/>
            <m:sty m:val="p"/>
          </m:rPr>
          <w:rPr>
            <w:rFonts w:ascii="Cambria Math" w:hAnsi="Cambria Math" w:eastAsia="宋体" w:cs="Cambria Math"/>
            <w:b w:val="0"/>
            <w:i w:val="0"/>
          </w:rPr>
          <m:t>CaO</m:t>
        </m:r>
      </m:oMath>
      <w:r>
        <w:rPr>
          <w:sz w:val="21"/>
        </w:rPr>
        <w:t>晶体密度小于</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晶体密度</w:t>
      </w:r>
    </w:p>
    <w:p w14:paraId="55790313">
      <w:pPr>
        <w:shd w:val="clear" w:color="auto" w:fill="auto"/>
        <w:spacing w:line="360" w:lineRule="auto"/>
        <w:jc w:val="left"/>
        <w:rPr>
          <w:sz w:val="21"/>
        </w:rPr>
      </w:pPr>
      <w:r>
        <w:rPr>
          <w:sz w:val="21"/>
        </w:rPr>
        <w:t>13．一种主要成分为</w:t>
      </w:r>
      <m:oMath>
        <m:sSub>
          <m:sSubPr/>
          <m:e>
            <m:r>
              <m:rPr>
                <m:nor/>
                <m:sty m:val="p"/>
              </m:rPr>
              <w:rPr>
                <w:rFonts w:ascii="Cambria Math" w:hAnsi="Cambria Math" w:eastAsia="宋体" w:cs="Cambria Math"/>
                <w:b w:val="0"/>
                <w:i w:val="0"/>
              </w:rPr>
              <m:t>Ca</m:t>
            </m:r>
          </m:e>
          <m:sub>
            <m:r>
              <m:rPr/>
              <w:rPr>
                <w:rFonts w:ascii="Cambria Math" w:hAnsi="Cambria Math" w:eastAsia="宋体" w:cs="Cambria Math"/>
              </w:rPr>
              <m:t>3</m:t>
            </m:r>
          </m:sub>
        </m:sSub>
        <m:sSub>
          <m:sSubPr/>
          <m:e>
            <m:d>
              <m:dPr>
                <m:sepChr m:val=","/>
              </m:dPr>
              <m:e>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e>
            </m:d>
          </m:e>
          <m:sub>
            <m:r>
              <m:rPr/>
              <w:rPr>
                <w:rFonts w:ascii="Cambria Math" w:hAnsi="Cambria Math" w:eastAsia="宋体" w:cs="Cambria Math"/>
              </w:rPr>
              <m:t>2</m:t>
            </m:r>
          </m:sub>
        </m:sSub>
      </m:oMath>
      <w:r>
        <w:rPr>
          <w:sz w:val="21"/>
        </w:rPr>
        <w:t>和</w:t>
      </w:r>
      <m:oMath>
        <m:sSub>
          <m:sSubPr/>
          <m:e>
            <m:r>
              <m:rPr>
                <m:nor/>
                <m:sty m:val="p"/>
              </m:rPr>
              <w:rPr>
                <w:rFonts w:ascii="Cambria Math" w:hAnsi="Cambria Math" w:eastAsia="宋体" w:cs="Cambria Math"/>
                <w:b w:val="0"/>
                <w:i w:val="0"/>
              </w:rPr>
              <m:t>KAlSi</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8</m:t>
            </m:r>
          </m:sub>
        </m:sSub>
      </m:oMath>
      <w:r>
        <w:rPr>
          <w:sz w:val="21"/>
        </w:rPr>
        <w:t>的高钾磷矿，通过如下流程可制得重要的化工产品白磷(</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4</m:t>
            </m:r>
          </m:sub>
        </m:sSub>
      </m:oMath>
      <w:r>
        <w:rPr>
          <w:sz w:val="21"/>
        </w:rPr>
        <w:t>)、</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。其中，电炉煅烧发生的反应为：</w:t>
      </w:r>
      <m:oMath>
        <m:r>
          <m:rPr/>
          <w:rPr>
            <w:rFonts w:ascii="Cambria Math" w:hAnsi="Cambria Math" w:eastAsia="宋体" w:cs="Cambria Math"/>
          </w:rPr>
          <m:t>2</m:t>
        </m:r>
        <m:sSub>
          <m:sSubPr/>
          <m:e>
            <m:r>
              <m:rPr>
                <m:nor/>
                <m:sty m:val="p"/>
              </m:rPr>
              <w:rPr>
                <w:rFonts w:ascii="Cambria Math" w:hAnsi="Cambria Math" w:eastAsia="宋体" w:cs="Cambria Math"/>
                <w:b w:val="0"/>
                <w:i w:val="0"/>
              </w:rPr>
              <m:t>Ca</m:t>
            </m:r>
          </m:e>
          <m:sub>
            <m:r>
              <m:rPr/>
              <w:rPr>
                <w:rFonts w:ascii="Cambria Math" w:hAnsi="Cambria Math" w:eastAsia="宋体" w:cs="Cambria Math"/>
              </w:rPr>
              <m:t>3</m:t>
            </m:r>
          </m:sub>
        </m:sSub>
        <m:sSub>
          <m:sSubPr/>
          <m:e>
            <m:d>
              <m:dPr>
                <m:sepChr m:val=","/>
              </m:dPr>
              <m:e>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e>
            </m:d>
          </m:e>
          <m:sub>
            <m:r>
              <m:rPr/>
              <w:rPr>
                <w:rFonts w:ascii="Cambria Math" w:hAnsi="Cambria Math" w:eastAsia="宋体" w:cs="Cambria Math"/>
              </w:rPr>
              <m:t>2</m:t>
            </m:r>
          </m:sub>
        </m:sSub>
        <m:r>
          <m:rPr/>
          <w:rPr>
            <w:rFonts w:ascii="Cambria Math" w:hAnsi="Cambria Math" w:eastAsia="宋体" w:cs="Cambria Math"/>
          </w:rPr>
          <m:t>+2</m:t>
        </m:r>
        <m:sSub>
          <m:sSubPr/>
          <m:e>
            <m:r>
              <m:rPr>
                <m:nor/>
                <m:sty m:val="p"/>
              </m:rPr>
              <w:rPr>
                <w:rFonts w:ascii="Cambria Math" w:hAnsi="Cambria Math" w:eastAsia="宋体" w:cs="Cambria Math"/>
                <w:b w:val="0"/>
                <w:i w:val="0"/>
              </w:rPr>
              <m:t>KAlSi</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8</m:t>
            </m:r>
          </m:sub>
        </m:sSub>
        <m:r>
          <m:rPr/>
          <w:rPr>
            <w:rFonts w:ascii="Cambria Math" w:hAnsi="Cambria Math" w:eastAsia="宋体" w:cs="Cambria Math"/>
          </w:rPr>
          <m:t>+10</m:t>
        </m:r>
        <m:r>
          <m:rPr>
            <m:nor/>
            <m:sty m:val="p"/>
          </m:rPr>
          <w:rPr>
            <w:rFonts w:ascii="Cambria Math" w:hAnsi="Cambria Math" w:eastAsia="宋体" w:cs="Cambria Math"/>
            <w:b w:val="0"/>
            <w:i w:val="0"/>
          </w:rPr>
          <m:t>C</m:t>
        </m:r>
        <m:eqArr>
          <m:eqArrPr/>
          <m:e>
            <m:bar>
              <m:barPr/>
              <m:e>
                <m:bar>
                  <m:barPr/>
                  <m:e>
                    <m:r>
                      <m:rPr>
                        <m:sty m:val="p"/>
                      </m:rPr>
                      <w:rPr>
                        <w:rFonts w:ascii="Cambria Math" w:hAnsi="Cambria Math" w:eastAsia="宋体" w:cs="Cambria Math"/>
                      </w:rPr>
                      <m:t>煅烧</m:t>
                    </m:r>
                  </m:e>
                </m:bar>
              </m:e>
            </m:bar>
          </m:e>
          <m:e/>
        </m:eqArr>
        <m:r>
          <m:rPr/>
          <w:rPr>
            <w:rFonts w:ascii="Cambria Math" w:hAnsi="Cambria Math" w:eastAsia="宋体" w:cs="Cambria Math"/>
          </w:rPr>
          <m:t>6</m:t>
        </m:r>
        <m:sSub>
          <m:sSubPr/>
          <m:e>
            <m:r>
              <m:rPr>
                <m:nor/>
                <m:sty m:val="p"/>
              </m:rPr>
              <w:rPr>
                <w:rFonts w:ascii="Cambria Math" w:hAnsi="Cambria Math" w:eastAsia="宋体" w:cs="Cambria Math"/>
                <w:b w:val="0"/>
                <w:i w:val="0"/>
              </w:rPr>
              <m:t>CaSiO</m:t>
            </m:r>
          </m:e>
          <m:sub>
            <m:r>
              <m:rPr/>
              <w:rPr>
                <w:rFonts w:ascii="Cambria Math" w:hAnsi="Cambria Math" w:eastAsia="宋体" w:cs="Cambria Math"/>
              </w:rPr>
              <m:t>3</m:t>
            </m:r>
          </m:sub>
        </m:sSub>
        <m:r>
          <m:rPr/>
          <w:rPr>
            <w:rFonts w:ascii="Cambria Math" w:hAnsi="Cambria Math" w:eastAsia="宋体" w:cs="Cambria Math"/>
          </w:rPr>
          <m:t>+2</m:t>
        </m:r>
        <m:sSub>
          <m:sSubPr/>
          <m:e>
            <m:r>
              <m:rPr>
                <m:nor/>
                <m:sty m:val="p"/>
              </m:rPr>
              <w:rPr>
                <w:rFonts w:ascii="Cambria Math" w:hAnsi="Cambria Math" w:eastAsia="宋体" w:cs="Cambria Math"/>
                <w:b w:val="0"/>
                <w:i w:val="0"/>
              </w:rPr>
              <m:t>KAlO</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P</m:t>
            </m:r>
          </m:e>
          <m:sub>
            <m:r>
              <m:rPr/>
              <w:rPr>
                <w:rFonts w:ascii="Cambria Math" w:hAnsi="Cambria Math" w:eastAsia="宋体" w:cs="Cambria Math"/>
              </w:rPr>
              <m:t>4</m:t>
            </m:r>
          </m:sub>
        </m:sSub>
        <m:r>
          <m:rPr/>
          <w:rPr>
            <w:rFonts w:ascii="Cambria Math" w:hAnsi="Cambria Math" w:eastAsia="宋体" w:cs="Cambria Math"/>
          </w:rPr>
          <m:t>↑+10</m:t>
        </m:r>
        <m:r>
          <m:rPr>
            <m:nor/>
            <m:sty m:val="p"/>
          </m:rPr>
          <w:rPr>
            <w:rFonts w:ascii="Cambria Math" w:hAnsi="Cambria Math" w:eastAsia="宋体" w:cs="Cambria Math"/>
            <w:b w:val="0"/>
            <w:i w:val="0"/>
          </w:rPr>
          <m:t>CO</m:t>
        </m:r>
        <m:r>
          <m:rPr/>
          <w:rPr>
            <w:rFonts w:ascii="Cambria Math" w:hAnsi="Cambria Math" w:eastAsia="宋体" w:cs="Cambria Math"/>
          </w:rPr>
          <m:t>↑</m:t>
        </m:r>
      </m:oMath>
      <w:r>
        <w:rPr>
          <w:sz w:val="21"/>
        </w:rPr>
        <w:t>。</w:t>
      </w:r>
    </w:p>
    <w:p w14:paraId="4D62BCF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962275" cy="1304925"/>
            <wp:effectExtent l="0" t="0" r="9525" b="5715"/>
            <wp:docPr id="100027" name="图片 100027" descr="@@@6cd4083d-b52c-430b-acd7-901e70cc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6cd4083d-b52c-430b-acd7-901e70cc1119"/>
                    <pic:cNvPicPr>
                      <a:picLocks noChangeAspect="1"/>
                    </pic:cNvPicPr>
                  </pic:nvPicPr>
                  <pic:blipFill>
                    <a:blip r:embed="rId25"/>
                    <a:stretch>
                      <a:fillRect/>
                    </a:stretch>
                  </pic:blipFill>
                  <pic:spPr>
                    <a:xfrm>
                      <a:off x="0" y="0"/>
                      <a:ext cx="2962275" cy="1304925"/>
                    </a:xfrm>
                    <a:prstGeom prst="rect">
                      <a:avLst/>
                    </a:prstGeom>
                  </pic:spPr>
                </pic:pic>
              </a:graphicData>
            </a:graphic>
          </wp:inline>
        </w:drawing>
      </w:r>
    </w:p>
    <w:p w14:paraId="31CB9A05">
      <w:pPr>
        <w:shd w:val="clear" w:color="auto" w:fill="auto"/>
        <w:spacing w:line="360" w:lineRule="auto"/>
        <w:jc w:val="left"/>
        <w:rPr>
          <w:sz w:val="21"/>
        </w:rPr>
      </w:pPr>
      <w:r>
        <w:rPr>
          <w:sz w:val="21"/>
        </w:rPr>
        <w:t>下列说法错误的是</w:t>
      </w:r>
    </w:p>
    <w:p w14:paraId="3A76C77D">
      <w:pPr>
        <w:shd w:val="clear" w:color="auto" w:fill="auto"/>
        <w:tabs>
          <w:tab w:val="left" w:pos="4156"/>
        </w:tabs>
        <w:spacing w:line="360" w:lineRule="auto"/>
        <w:ind w:left="380"/>
        <w:jc w:val="left"/>
        <w:rPr>
          <w:sz w:val="21"/>
        </w:rPr>
      </w:pPr>
      <w:r>
        <w:rPr>
          <w:sz w:val="21"/>
        </w:rPr>
        <w:t>A．“电炉煅烧”必须隔绝空气</w:t>
      </w:r>
      <w:r>
        <w:rPr>
          <w:sz w:val="21"/>
        </w:rPr>
        <w:tab/>
      </w:r>
      <w:r>
        <w:rPr>
          <w:sz w:val="21"/>
        </w:rPr>
        <w:t>B．浸渣的主要成分是</w:t>
      </w:r>
      <m:oMath>
        <m:sSub>
          <m:sSubPr/>
          <m:e>
            <m:r>
              <m:rPr>
                <m:nor/>
                <m:sty m:val="p"/>
              </m:rPr>
              <w:rPr>
                <w:rFonts w:ascii="Cambria Math" w:hAnsi="Cambria Math" w:eastAsia="宋体" w:cs="Cambria Math"/>
                <w:b w:val="0"/>
                <w:i w:val="0"/>
              </w:rPr>
              <m:t>CaSiO</m:t>
            </m:r>
          </m:e>
          <m:sub>
            <m:r>
              <m:rPr>
                <m:nor/>
                <m:sty m:val="p"/>
              </m:rPr>
              <w:rPr>
                <w:rFonts w:ascii="Cambria Math" w:hAnsi="Cambria Math" w:eastAsia="宋体" w:cs="Cambria Math"/>
                <w:b w:val="0"/>
                <w:i w:val="0"/>
              </w:rPr>
              <m:t>3</m:t>
            </m:r>
          </m:sub>
        </m:sSub>
      </m:oMath>
    </w:p>
    <w:p w14:paraId="04A1CFD4">
      <w:pPr>
        <w:shd w:val="clear" w:color="auto" w:fill="auto"/>
        <w:tabs>
          <w:tab w:val="left" w:pos="4156"/>
        </w:tabs>
        <w:spacing w:line="360" w:lineRule="auto"/>
        <w:ind w:left="380"/>
        <w:jc w:val="left"/>
        <w:rPr>
          <w:sz w:val="21"/>
        </w:rPr>
      </w:pPr>
      <w:r>
        <w:rPr>
          <w:sz w:val="21"/>
        </w:rPr>
        <w:t>C．“炉气水洗”使</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4</m:t>
            </m:r>
          </m:sub>
        </m:sSub>
      </m:oMath>
      <w:r>
        <w:rPr>
          <w:sz w:val="21"/>
        </w:rPr>
        <w:t>溶于水而与</w:t>
      </w:r>
      <m:oMath>
        <m:r>
          <m:rPr>
            <m:nor/>
            <m:sty m:val="p"/>
          </m:rPr>
          <w:rPr>
            <w:rFonts w:ascii="Cambria Math" w:hAnsi="Cambria Math" w:eastAsia="宋体" w:cs="Cambria Math"/>
            <w:b w:val="0"/>
            <w:i w:val="0"/>
          </w:rPr>
          <m:t>CO</m:t>
        </m:r>
      </m:oMath>
      <w:r>
        <w:rPr>
          <w:sz w:val="21"/>
        </w:rPr>
        <w:t>分离</w:t>
      </w:r>
      <w:r>
        <w:rPr>
          <w:sz w:val="21"/>
        </w:rPr>
        <w:tab/>
      </w:r>
      <w:r>
        <w:rPr>
          <w:sz w:val="21"/>
        </w:rPr>
        <w:t>D．“中和沉淀”需要控制溶液的</w:t>
      </w:r>
      <m:oMath>
        <m:r>
          <m:rPr>
            <m:nor/>
            <m:sty m:val="p"/>
          </m:rPr>
          <w:rPr>
            <w:rFonts w:ascii="Cambria Math" w:hAnsi="Cambria Math" w:eastAsia="宋体" w:cs="Cambria Math"/>
            <w:b w:val="0"/>
            <w:i w:val="0"/>
          </w:rPr>
          <m:t>pH</m:t>
        </m:r>
      </m:oMath>
    </w:p>
    <w:p w14:paraId="53AA3CD0">
      <w:pPr>
        <w:shd w:val="clear" w:color="auto" w:fill="auto"/>
        <w:spacing w:line="360" w:lineRule="auto"/>
        <w:jc w:val="left"/>
        <w:rPr>
          <w:sz w:val="21"/>
        </w:rPr>
      </w:pPr>
      <w:r>
        <w:rPr>
          <w:sz w:val="21"/>
        </w:rPr>
        <w:t>14．最近，我国科学工作者制备了一种</w:t>
      </w:r>
      <m:oMath>
        <m:r>
          <m:rPr>
            <m:nor/>
            <m:sty m:val="p"/>
          </m:rPr>
          <w:rPr>
            <w:rFonts w:ascii="Cambria Math" w:hAnsi="Cambria Math" w:eastAsia="宋体" w:cs="Cambria Math"/>
            <w:b w:val="0"/>
            <w:i w:val="0"/>
          </w:rPr>
          <m:t>Ni</m:t>
        </m:r>
        <m:r>
          <m:rPr/>
          <w:rPr>
            <w:rFonts w:ascii="Cambria Math" w:hAnsi="Cambria Math" w:eastAsia="宋体" w:cs="Cambria Math"/>
          </w:rPr>
          <m:t>−</m:t>
        </m:r>
        <m:r>
          <m:rPr>
            <m:nor/>
            <m:sty m:val="p"/>
          </m:rPr>
          <w:rPr>
            <w:rFonts w:ascii="Cambria Math" w:hAnsi="Cambria Math" w:eastAsia="宋体" w:cs="Cambria Math"/>
            <w:b w:val="0"/>
            <w:i w:val="0"/>
          </w:rPr>
          <m:t>CuO</m:t>
        </m:r>
      </m:oMath>
      <w:r>
        <w:rPr>
          <w:sz w:val="21"/>
        </w:rPr>
        <w:t>电催化剂，并将其与金属铝组装成可充电电池，用于还原污水中的</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为</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，其工作原理如图所示。研究证明，电池放电时，水中的氢离子在电催化剂表面获得电子成为氢原子，氢原子再将吸附在电催化表面的</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逐步还原为</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w:t>
      </w:r>
    </w:p>
    <w:p w14:paraId="34314FE0">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343275" cy="2162175"/>
            <wp:effectExtent l="0" t="0" r="9525" b="1905"/>
            <wp:docPr id="100029" name="图片 100029" descr="@@@8eb0efcd-0748-4893-8da7-9a3c18d48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8eb0efcd-0748-4893-8da7-9a3c18d486aa"/>
                    <pic:cNvPicPr>
                      <a:picLocks noChangeAspect="1"/>
                    </pic:cNvPicPr>
                  </pic:nvPicPr>
                  <pic:blipFill>
                    <a:blip r:embed="rId26"/>
                    <a:stretch>
                      <a:fillRect/>
                    </a:stretch>
                  </pic:blipFill>
                  <pic:spPr>
                    <a:xfrm>
                      <a:off x="0" y="0"/>
                      <a:ext cx="3343275" cy="2162175"/>
                    </a:xfrm>
                    <a:prstGeom prst="rect">
                      <a:avLst/>
                    </a:prstGeom>
                  </pic:spPr>
                </pic:pic>
              </a:graphicData>
            </a:graphic>
          </wp:inline>
        </w:drawing>
      </w:r>
    </w:p>
    <w:p w14:paraId="53590C3D">
      <w:pPr>
        <w:shd w:val="clear" w:color="auto" w:fill="auto"/>
        <w:spacing w:line="360" w:lineRule="auto"/>
        <w:jc w:val="left"/>
        <w:rPr>
          <w:sz w:val="21"/>
        </w:rPr>
      </w:pPr>
      <w:r>
        <w:rPr>
          <w:sz w:val="21"/>
        </w:rPr>
        <w:t>下列说法错误的是</w:t>
      </w:r>
    </w:p>
    <w:p w14:paraId="48C9E478">
      <w:pPr>
        <w:shd w:val="clear" w:color="auto" w:fill="auto"/>
        <w:spacing w:line="360" w:lineRule="auto"/>
        <w:ind w:left="380"/>
        <w:jc w:val="left"/>
        <w:rPr>
          <w:sz w:val="21"/>
        </w:rPr>
      </w:pPr>
      <w:r>
        <w:rPr>
          <w:sz w:val="21"/>
        </w:rPr>
        <w:t>A．放电时，负极区游离的</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oMath>
      <w:r>
        <w:rPr>
          <w:sz w:val="21"/>
        </w:rPr>
        <w:t>数目保持不变</w:t>
      </w:r>
    </w:p>
    <w:p w14:paraId="47CB7C7F">
      <w:pPr>
        <w:shd w:val="clear" w:color="auto" w:fill="auto"/>
        <w:spacing w:line="360" w:lineRule="auto"/>
        <w:ind w:left="380"/>
        <w:jc w:val="left"/>
        <w:rPr>
          <w:sz w:val="21"/>
        </w:rPr>
      </w:pPr>
      <w:r>
        <w:rPr>
          <w:sz w:val="21"/>
        </w:rPr>
        <w:t>B．放电时、还原</w:t>
      </w:r>
      <m:oMath>
        <m:r>
          <m:rPr>
            <m:nor/>
            <m:sty m:val="p"/>
          </m:rPr>
          <w:rPr>
            <w:rFonts w:ascii="Cambria Math" w:hAnsi="Cambria Math" w:eastAsia="宋体" w:cs="Cambria Math"/>
            <w:b w:val="0"/>
            <w:i w:val="0"/>
          </w:rPr>
          <m:t>1</m:t>
        </m:r>
        <m:sSubSup>
          <m:sSubSupPr/>
          <m:e>
            <m:r>
              <m:rPr>
                <m:nor/>
                <m:sty m:val="p"/>
              </m:rPr>
              <w:rPr>
                <w:rFonts w:ascii="Cambria Math" w:hAnsi="Cambria Math" w:eastAsia="宋体" w:cs="Cambria Math"/>
                <w:b w:val="0"/>
                <w:i w:val="0"/>
              </w:rPr>
              <m:t>.0mol 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为</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，理论上需要</w:t>
      </w:r>
      <m:oMath>
        <m:r>
          <m:rPr>
            <m:nor/>
            <m:sty m:val="p"/>
          </m:rPr>
          <w:rPr>
            <w:rFonts w:ascii="Cambria Math" w:hAnsi="Cambria Math" w:eastAsia="宋体" w:cs="Cambria Math"/>
            <w:b w:val="0"/>
            <w:i w:val="0"/>
          </w:rPr>
          <m:t>8.0mol</m:t>
        </m:r>
      </m:oMath>
      <w:r>
        <w:rPr>
          <w:sz w:val="21"/>
        </w:rPr>
        <w:t>氢原子</w:t>
      </w:r>
    </w:p>
    <w:p w14:paraId="3B30AA91">
      <w:pPr>
        <w:shd w:val="clear" w:color="auto" w:fill="auto"/>
        <w:spacing w:line="360" w:lineRule="auto"/>
        <w:ind w:left="380"/>
        <w:jc w:val="left"/>
        <w:rPr>
          <w:sz w:val="21"/>
        </w:rPr>
      </w:pPr>
      <w:r>
        <w:rPr>
          <w:sz w:val="21"/>
        </w:rPr>
        <w:t>C．充电时，</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oMath>
      <w:r>
        <w:rPr>
          <w:sz w:val="21"/>
        </w:rPr>
        <w:t>从阴极区穿过离子交换膜进入阳极区</w:t>
      </w:r>
    </w:p>
    <w:p w14:paraId="0EA184E1">
      <w:pPr>
        <w:shd w:val="clear" w:color="auto" w:fill="auto"/>
        <w:spacing w:line="360" w:lineRule="auto"/>
        <w:ind w:left="380"/>
        <w:jc w:val="left"/>
        <w:rPr>
          <w:sz w:val="21"/>
        </w:rPr>
      </w:pPr>
      <w:r>
        <w:rPr>
          <w:sz w:val="21"/>
        </w:rPr>
        <w:t>D．充电时，电池总反应为</w:t>
      </w:r>
      <m:oMath>
        <m:r>
          <m:rPr>
            <m:nor/>
            <m:sty m:val="p"/>
          </m:rPr>
          <w:rPr>
            <w:rFonts w:ascii="Cambria Math" w:hAnsi="Cambria Math" w:eastAsia="宋体" w:cs="Cambria Math"/>
            <w:b w:val="0"/>
            <w:i w:val="0"/>
          </w:rPr>
          <m:t>4[Al</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Sub>
        <m:sSup>
          <m:sSupPr/>
          <m:e>
            <m:r>
              <m:rPr>
                <m:nor/>
                <m:sty m:val="p"/>
              </m:rPr>
              <w:rPr>
                <w:rFonts w:ascii="Cambria Math" w:hAnsi="Cambria Math" w:eastAsia="宋体" w:cs="Cambria Math"/>
                <w:b w:val="0"/>
                <w:i w:val="0"/>
              </w:rPr>
              <m:t>]</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=4Al+6H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O+4OH</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+3O</m:t>
            </m:r>
          </m:e>
          <m:sub>
            <m:r>
              <m:rPr>
                <m:nor/>
                <m:sty m:val="p"/>
              </m:rPr>
              <w:rPr>
                <w:rFonts w:ascii="Cambria Math" w:hAnsi="Cambria Math" w:eastAsia="宋体" w:cs="Cambria Math"/>
                <w:b w:val="0"/>
                <w:i w:val="0"/>
              </w:rPr>
              <m:t>2</m:t>
            </m:r>
          </m:sub>
        </m:sSub>
        <m:r>
          <m:rPr/>
          <w:rPr>
            <w:rFonts w:ascii="Cambria Math" w:hAnsi="Cambria Math" w:eastAsia="宋体" w:cs="Cambria Math"/>
          </w:rPr>
          <m:t>↑</m:t>
        </m:r>
      </m:oMath>
    </w:p>
    <w:p w14:paraId="59D95F3F">
      <w:pPr>
        <w:shd w:val="clear" w:color="auto" w:fill="auto"/>
        <w:spacing w:line="360" w:lineRule="auto"/>
        <w:jc w:val="left"/>
        <w:rPr>
          <w:sz w:val="21"/>
        </w:rPr>
      </w:pPr>
      <w:r>
        <w:rPr>
          <w:sz w:val="21"/>
        </w:rPr>
        <w:t>15．</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A</m:t>
        </m:r>
      </m:oMath>
      <w:r>
        <w:rPr>
          <w:sz w:val="21"/>
        </w:rPr>
        <w:t>是一种二元酸，</w:t>
      </w:r>
      <m:oMath>
        <m:r>
          <m:rPr>
            <m:nor/>
            <m:sty m:val="p"/>
          </m:rPr>
          <w:rPr>
            <w:rFonts w:ascii="Cambria Math" w:hAnsi="Cambria Math" w:eastAsia="宋体" w:cs="Cambria Math"/>
            <w:b w:val="0"/>
            <w:i w:val="0"/>
          </w:rPr>
          <m:t>MA</m:t>
        </m:r>
      </m:oMath>
      <w:r>
        <w:rPr>
          <w:sz w:val="21"/>
        </w:rPr>
        <w:t>是一种难溶盐。图中曲线分别表示室温下：</w:t>
      </w:r>
    </w:p>
    <w:p w14:paraId="689F02E9">
      <w:pPr>
        <w:shd w:val="clear" w:color="auto" w:fill="auto"/>
        <w:spacing w:line="360" w:lineRule="auto"/>
        <w:jc w:val="left"/>
        <w:rPr>
          <w:sz w:val="21"/>
        </w:rPr>
      </w:pPr>
      <w:r>
        <w:rPr>
          <w:sz w:val="21"/>
        </w:rPr>
        <w:t>(i)</w:t>
      </w:r>
      <m:oMath>
        <m:r>
          <m:rPr/>
          <w:rPr>
            <w:rFonts w:ascii="Cambria Math" w:hAnsi="Cambria Math" w:eastAsia="宋体" w:cs="Cambria Math"/>
          </w:rPr>
          <m:t>0.10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A</m:t>
        </m:r>
      </m:oMath>
      <w:r>
        <w:rPr>
          <w:sz w:val="21"/>
        </w:rPr>
        <w:t>溶液中，各物种的</w:t>
      </w:r>
      <m:oMath>
        <m:r>
          <m:rPr>
            <m:nor/>
            <m:sty m:val="p"/>
          </m:rPr>
          <w:rPr>
            <w:rFonts w:ascii="Cambria Math" w:hAnsi="Cambria Math" w:eastAsia="宋体" w:cs="Cambria Math"/>
            <w:b w:val="0"/>
            <w:i w:val="0"/>
          </w:rPr>
          <m:t>lg</m:t>
        </m:r>
        <m:d>
          <m:dPr>
            <m:begChr m:val="["/>
            <m:sepChr m:val=","/>
            <m:endChr m:val="]"/>
          </m:dPr>
          <m:e>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d>
      </m:oMath>
      <w:r>
        <w:rPr>
          <w:sz w:val="21"/>
        </w:rPr>
        <w:t>与</w:t>
      </w:r>
      <m:oMath>
        <m:r>
          <m:rPr>
            <m:nor/>
            <m:sty m:val="p"/>
          </m:rPr>
          <w:rPr>
            <w:rFonts w:ascii="Cambria Math" w:hAnsi="Cambria Math" w:eastAsia="宋体" w:cs="Cambria Math"/>
            <w:b w:val="0"/>
            <w:i w:val="0"/>
          </w:rPr>
          <m:t>pH</m:t>
        </m:r>
      </m:oMath>
      <w:r>
        <w:rPr>
          <w:sz w:val="21"/>
        </w:rPr>
        <w:t>的关系；</w:t>
      </w:r>
    </w:p>
    <w:p w14:paraId="42865651">
      <w:pPr>
        <w:shd w:val="clear" w:color="auto" w:fill="auto"/>
        <w:spacing w:line="360" w:lineRule="auto"/>
        <w:jc w:val="left"/>
        <w:rPr>
          <w:sz w:val="21"/>
        </w:rPr>
      </w:pPr>
      <w:r>
        <w:rPr>
          <w:sz w:val="21"/>
        </w:rPr>
        <w:t>(ⅱ)含</w:t>
      </w:r>
      <m:oMath>
        <m:r>
          <m:rPr>
            <m:nor/>
            <m:sty m:val="p"/>
          </m:rPr>
          <w:rPr>
            <w:rFonts w:ascii="Cambria Math" w:hAnsi="Cambria Math" w:eastAsia="宋体" w:cs="Cambria Math"/>
            <w:b w:val="0"/>
            <w:i w:val="0"/>
          </w:rPr>
          <m:t>MA(s)</m:t>
        </m:r>
      </m:oMath>
      <w:r>
        <w:rPr>
          <w:sz w:val="21"/>
        </w:rPr>
        <w:t>的</w:t>
      </w:r>
      <m:oMath>
        <m:r>
          <m:rPr/>
          <w:rPr>
            <w:rFonts w:ascii="Cambria Math" w:hAnsi="Cambria Math" w:eastAsia="宋体" w:cs="Cambria Math"/>
          </w:rPr>
          <m:t>0.10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A</m:t>
        </m:r>
      </m:oMath>
      <w:r>
        <w:rPr>
          <w:sz w:val="21"/>
        </w:rPr>
        <w:t>溶液中，</w:t>
      </w:r>
      <m:oMath>
        <m:r>
          <m:rPr>
            <m:sty m:val="p"/>
          </m:rPr>
          <w:rPr>
            <w:rFonts w:ascii="Cambria Math" w:hAnsi="Cambria Math" w:eastAsia="宋体" w:cs="Cambria Math"/>
          </w:rPr>
          <m:t>lg</m:t>
        </m:r>
        <m:d>
          <m:dPr>
            <m:begChr m:val="["/>
            <m:sepChr m:val=","/>
            <m:endChr m:val="]"/>
          </m:dPr>
          <m:e>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m:t>
                    </m:r>
                  </m:e>
                  <m:sup>
                    <m:r>
                      <m:rPr/>
                      <w:rPr>
                        <w:rFonts w:ascii="Cambria Math" w:hAnsi="Cambria Math" w:eastAsia="宋体" w:cs="Cambria Math"/>
                      </w:rPr>
                      <m:t>2+</m:t>
                    </m:r>
                  </m:sup>
                </m:sSup>
              </m:e>
            </m:d>
            <m:r>
              <m:rPr/>
              <w:rPr>
                <w:rFonts w:ascii="Cambria Math" w:hAnsi="Cambria Math" w:eastAsia="宋体" w:cs="Cambria Math"/>
              </w:rPr>
              <m:t>/</m:t>
            </m:r>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d>
      </m:oMath>
      <w:r>
        <w:rPr>
          <w:sz w:val="21"/>
        </w:rPr>
        <w:t>与</w:t>
      </w:r>
      <m:oMath>
        <m:r>
          <m:rPr>
            <m:nor/>
            <m:sty m:val="p"/>
          </m:rPr>
          <w:rPr>
            <w:rFonts w:ascii="Cambria Math" w:hAnsi="Cambria Math" w:eastAsia="宋体" w:cs="Cambria Math"/>
            <w:b w:val="0"/>
            <w:i w:val="0"/>
          </w:rPr>
          <m:t>pH</m:t>
        </m:r>
      </m:oMath>
      <w:r>
        <w:rPr>
          <w:sz w:val="21"/>
        </w:rPr>
        <w:t>的关系。</w:t>
      </w:r>
    </w:p>
    <w:p w14:paraId="67FC5A7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638550" cy="2371725"/>
            <wp:effectExtent l="0" t="0" r="3810" b="5715"/>
            <wp:docPr id="100031" name="图片 100031" descr="@@@ca15831a-afac-45d2-b590-1974c7a04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a15831a-afac-45d2-b590-1974c7a0488b"/>
                    <pic:cNvPicPr>
                      <a:picLocks noChangeAspect="1"/>
                    </pic:cNvPicPr>
                  </pic:nvPicPr>
                  <pic:blipFill>
                    <a:blip r:embed="rId27"/>
                    <a:stretch>
                      <a:fillRect/>
                    </a:stretch>
                  </pic:blipFill>
                  <pic:spPr>
                    <a:xfrm>
                      <a:off x="0" y="0"/>
                      <a:ext cx="3638550" cy="2371725"/>
                    </a:xfrm>
                    <a:prstGeom prst="rect">
                      <a:avLst/>
                    </a:prstGeom>
                  </pic:spPr>
                </pic:pic>
              </a:graphicData>
            </a:graphic>
          </wp:inline>
        </w:drawing>
      </w:r>
    </w:p>
    <w:p w14:paraId="335AEB8A">
      <w:pPr>
        <w:shd w:val="clear" w:color="auto" w:fill="auto"/>
        <w:spacing w:line="360" w:lineRule="auto"/>
        <w:jc w:val="left"/>
        <w:rPr>
          <w:sz w:val="21"/>
        </w:rPr>
      </w:pPr>
      <w:r>
        <w:rPr>
          <w:sz w:val="21"/>
        </w:rPr>
        <w:t>下列说法正确的是</w:t>
      </w:r>
    </w:p>
    <w:p w14:paraId="6CD3790D">
      <w:pPr>
        <w:shd w:val="clear" w:color="auto" w:fill="auto"/>
        <w:spacing w:line="360" w:lineRule="auto"/>
        <w:ind w:left="380"/>
        <w:jc w:val="left"/>
        <w:rPr>
          <w:sz w:val="21"/>
        </w:rPr>
      </w:pPr>
      <w:r>
        <w:rPr>
          <w:sz w:val="21"/>
        </w:rPr>
        <w:t>A．曲线④表示</w:t>
      </w:r>
      <m:oMath>
        <m:r>
          <m:rPr>
            <m:sty m:val="p"/>
          </m:rPr>
          <w:rPr>
            <w:rFonts w:ascii="Cambria Math" w:hAnsi="Cambria Math" w:eastAsia="宋体" w:cs="Cambria Math"/>
          </w:rPr>
          <m:t>lg</m:t>
        </m:r>
        <m:d>
          <m:dPr>
            <m:begChr m:val="["/>
            <m:sepChr m:val=","/>
            <m:endChr m:val="]"/>
          </m:dPr>
          <m:e>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m:t>
                    </m:r>
                  </m:e>
                  <m:sup>
                    <m:r>
                      <m:rPr/>
                      <w:rPr>
                        <w:rFonts w:ascii="Cambria Math" w:hAnsi="Cambria Math" w:eastAsia="宋体" w:cs="Cambria Math"/>
                      </w:rPr>
                      <m:t>2+</m:t>
                    </m:r>
                  </m:sup>
                </m:sSup>
              </m:e>
            </m:d>
            <m:r>
              <m:rPr/>
              <w:rPr>
                <w:rFonts w:ascii="Cambria Math" w:hAnsi="Cambria Math" w:eastAsia="宋体" w:cs="Cambria Math"/>
              </w:rPr>
              <m:t>/</m:t>
            </m:r>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d>
      </m:oMath>
      <w:r>
        <w:rPr>
          <w:sz w:val="21"/>
        </w:rPr>
        <w:t>与</w:t>
      </w:r>
      <m:oMath>
        <m:r>
          <m:rPr>
            <m:nor/>
            <m:sty m:val="p"/>
          </m:rPr>
          <w:rPr>
            <w:rFonts w:ascii="Cambria Math" w:hAnsi="Cambria Math" w:eastAsia="宋体" w:cs="Cambria Math"/>
            <w:b w:val="0"/>
            <w:i w:val="0"/>
          </w:rPr>
          <m:t>pH</m:t>
        </m:r>
      </m:oMath>
      <w:r>
        <w:rPr>
          <w:sz w:val="21"/>
        </w:rPr>
        <w:t>的关系</w:t>
      </w:r>
    </w:p>
    <w:p w14:paraId="0FDDC302">
      <w:pPr>
        <w:shd w:val="clear" w:color="auto" w:fill="auto"/>
        <w:spacing w:line="360" w:lineRule="auto"/>
        <w:ind w:left="380"/>
        <w:jc w:val="left"/>
        <w:rPr>
          <w:sz w:val="21"/>
        </w:rPr>
      </w:pPr>
      <w:r>
        <w:rPr>
          <w:sz w:val="21"/>
        </w:rPr>
        <w:t>B．(ⅰ)中</w:t>
      </w:r>
      <m:oMath>
        <m:r>
          <m:rPr>
            <m:nor/>
            <m:sty m:val="p"/>
          </m:rPr>
          <w:rPr>
            <w:rFonts w:ascii="Cambria Math" w:hAnsi="Cambria Math" w:eastAsia="宋体" w:cs="Cambria Math"/>
            <w:b w:val="0"/>
            <w:i w:val="0"/>
          </w:rPr>
          <m:t>pH</m:t>
        </m:r>
        <m:r>
          <m:rPr/>
          <w:rPr>
            <w:rFonts w:ascii="Cambria Math" w:hAnsi="Cambria Math" w:eastAsia="宋体" w:cs="Cambria Math"/>
          </w:rPr>
          <m:t>=2.00</m:t>
        </m:r>
      </m:oMath>
      <w:r>
        <w:rPr>
          <w:sz w:val="21"/>
        </w:rPr>
        <w:t>时，</w:t>
      </w:r>
      <m:oMath>
        <m:f>
          <m:fPr/>
          <m:num>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A</m:t>
                    </m:r>
                  </m:e>
                  <m:sup>
                    <m:r>
                      <m:rPr/>
                      <w:rPr>
                        <w:rFonts w:ascii="Cambria Math" w:hAnsi="Cambria Math" w:eastAsia="宋体" w:cs="Cambria Math"/>
                      </w:rPr>
                      <m:t>2−</m:t>
                    </m:r>
                  </m:sup>
                </m:sSup>
              </m:e>
            </m:d>
          </m:num>
          <m:den>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A</m:t>
                </m:r>
              </m:e>
            </m:d>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−1.46</m:t>
            </m:r>
          </m:sup>
        </m:sSup>
      </m:oMath>
    </w:p>
    <w:p w14:paraId="7AD41FE0">
      <w:pPr>
        <w:shd w:val="clear" w:color="auto" w:fill="auto"/>
        <w:spacing w:line="360" w:lineRule="auto"/>
        <w:ind w:left="380"/>
        <w:jc w:val="left"/>
        <w:rPr>
          <w:sz w:val="21"/>
        </w:rPr>
      </w:pPr>
      <w:r>
        <w:rPr>
          <w:sz w:val="21"/>
        </w:rPr>
        <w:t>C．</w:t>
      </w:r>
      <m:oMath>
        <m:sSub>
          <m:sSubPr/>
          <m:e>
            <m:r>
              <m:rPr>
                <m:nor/>
                <m:sty m:val="p"/>
              </m:rPr>
              <w:rPr>
                <w:rFonts w:ascii="Cambria Math" w:hAnsi="Cambria Math" w:eastAsia="宋体" w:cs="Cambria Math"/>
                <w:b w:val="0"/>
                <w:i w:val="0"/>
              </w:rPr>
              <m:t>pK</m:t>
            </m:r>
          </m:e>
          <m:sub>
            <m:r>
              <m:rPr>
                <m:nor/>
                <m:sty m:val="p"/>
              </m:rPr>
              <w:rPr>
                <w:rFonts w:ascii="Cambria Math" w:hAnsi="Cambria Math" w:eastAsia="宋体" w:cs="Cambria Math"/>
                <w:b w:val="0"/>
                <w:i w:val="0"/>
              </w:rPr>
              <m:t>sp</m:t>
            </m:r>
          </m:sub>
        </m:sSub>
        <m:r>
          <m:rPr/>
          <w:rPr>
            <w:rFonts w:ascii="Cambria Math" w:hAnsi="Cambria Math" w:eastAsia="宋体" w:cs="Cambria Math"/>
          </w:rPr>
          <m:t>(</m:t>
        </m:r>
        <m:r>
          <m:rPr>
            <m:nor/>
            <m:sty m:val="p"/>
          </m:rPr>
          <w:rPr>
            <w:rFonts w:ascii="Cambria Math" w:hAnsi="Cambria Math" w:eastAsia="宋体" w:cs="Cambria Math"/>
            <w:b w:val="0"/>
            <w:i w:val="0"/>
          </w:rPr>
          <m:t>MA</m:t>
        </m:r>
        <m:r>
          <m:rPr/>
          <w:rPr>
            <w:rFonts w:ascii="Cambria Math" w:hAnsi="Cambria Math" w:eastAsia="宋体" w:cs="Cambria Math"/>
          </w:rPr>
          <m:t>)=5.60</m:t>
        </m:r>
      </m:oMath>
    </w:p>
    <w:p w14:paraId="672EADEB">
      <w:pPr>
        <w:shd w:val="clear" w:color="auto" w:fill="auto"/>
        <w:spacing w:line="360" w:lineRule="auto"/>
        <w:ind w:left="380"/>
        <w:jc w:val="left"/>
        <w:rPr>
          <w:sz w:val="21"/>
        </w:rPr>
      </w:pPr>
      <w:r>
        <w:rPr>
          <w:sz w:val="21"/>
        </w:rPr>
        <w:t>D．(ⅱ)中增加</w:t>
      </w:r>
      <m:oMath>
        <m:r>
          <m:rPr>
            <m:nor/>
            <m:sty m:val="p"/>
          </m:rPr>
          <w:rPr>
            <w:rFonts w:ascii="Cambria Math" w:hAnsi="Cambria Math" w:eastAsia="宋体" w:cs="Cambria Math"/>
            <w:b w:val="0"/>
            <w:i w:val="0"/>
          </w:rPr>
          <m:t>MA(s)</m:t>
        </m:r>
      </m:oMath>
      <w:r>
        <w:rPr>
          <w:sz w:val="21"/>
        </w:rPr>
        <w:t>，平衡后溶液中</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A</m:t>
        </m:r>
        <m:r>
          <m:rPr/>
          <w:rPr>
            <w:rFonts w:ascii="Cambria Math" w:hAnsi="Cambria Math" w:eastAsia="宋体" w:cs="Cambria Math"/>
          </w:rPr>
          <m:t>、</m:t>
        </m:r>
        <m:sSup>
          <m:sSupPr/>
          <m:e>
            <m:r>
              <m:rPr>
                <m:nor/>
                <m:sty m:val="p"/>
              </m:rPr>
              <w:rPr>
                <w:rFonts w:ascii="Cambria Math" w:hAnsi="Cambria Math" w:eastAsia="宋体" w:cs="Cambria Math"/>
                <w:b w:val="0"/>
                <w:i w:val="0"/>
              </w:rPr>
              <m:t>HA</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A</m:t>
            </m:r>
          </m:e>
          <m:sup>
            <m:r>
              <m:rPr/>
              <w:rPr>
                <w:rFonts w:ascii="Cambria Math" w:hAnsi="Cambria Math" w:eastAsia="宋体" w:cs="Cambria Math"/>
              </w:rPr>
              <m:t>2−</m:t>
            </m:r>
          </m:sup>
        </m:sSup>
      </m:oMath>
      <w:r>
        <w:rPr>
          <w:sz w:val="21"/>
        </w:rPr>
        <w:t>浓度之和增大</w:t>
      </w:r>
    </w:p>
    <w:p w14:paraId="481D540B">
      <w:pPr>
        <w:jc w:val="center"/>
        <w:rPr>
          <w:rFonts w:ascii="黑体" w:hAnsi="黑体" w:eastAsia="黑体" w:cs="黑体"/>
          <w:b/>
          <w:i w:val="0"/>
          <w:color w:val="000000"/>
          <w:sz w:val="30"/>
        </w:rPr>
      </w:pPr>
    </w:p>
    <w:p w14:paraId="50F5D4C6">
      <w:pPr>
        <w:jc w:val="left"/>
        <w:rPr>
          <w:rFonts w:ascii="宋体" w:hAnsi="宋体" w:eastAsia="宋体" w:cs="宋体"/>
          <w:b/>
          <w:i w:val="0"/>
          <w:color w:val="000000"/>
          <w:sz w:val="21"/>
        </w:rPr>
      </w:pPr>
      <w:r>
        <w:rPr>
          <w:rFonts w:ascii="宋体" w:hAnsi="宋体" w:eastAsia="宋体" w:cs="宋体"/>
          <w:b/>
          <w:i w:val="0"/>
          <w:color w:val="000000"/>
          <w:sz w:val="21"/>
        </w:rPr>
        <w:t>二、解答题</w:t>
      </w:r>
    </w:p>
    <w:p w14:paraId="6515D1A7">
      <w:pPr>
        <w:shd w:val="clear" w:color="auto" w:fill="auto"/>
        <w:spacing w:line="360" w:lineRule="auto"/>
        <w:jc w:val="left"/>
        <w:rPr>
          <w:sz w:val="21"/>
        </w:rPr>
      </w:pPr>
      <w:r>
        <w:rPr>
          <w:sz w:val="21"/>
        </w:rPr>
        <w:t>16．双水杨醛缩乙二胺(</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L</m:t>
        </m:r>
      </m:oMath>
      <w:r>
        <w:rPr>
          <w:sz w:val="21"/>
        </w:rPr>
        <w:t>，</w:t>
      </w:r>
      <m:oMath>
        <m:sSub>
          <m:sSubPr/>
          <m:e>
            <m:r>
              <m:rPr>
                <m:nor/>
                <m:sty m:val="p"/>
              </m:rPr>
              <w:rPr>
                <w:rFonts w:ascii="Cambria Math" w:hAnsi="Cambria Math" w:eastAsia="宋体" w:cs="Cambria Math"/>
                <w:b w:val="0"/>
                <w:i w:val="0"/>
              </w:rPr>
              <m:t>M</m:t>
            </m:r>
          </m:e>
          <m:sub>
            <m:r>
              <m:rPr>
                <m:nor/>
                <m:sty m:val="p"/>
              </m:rPr>
              <w:rPr>
                <w:rFonts w:ascii="Cambria Math" w:hAnsi="Cambria Math" w:eastAsia="宋体" w:cs="Cambria Math"/>
                <w:b w:val="0"/>
                <w:i w:val="0"/>
              </w:rPr>
              <m:t>r</m:t>
            </m:r>
          </m:sub>
        </m:sSub>
        <m:r>
          <m:rPr>
            <m:nor/>
            <m:sty m:val="p"/>
          </m:rPr>
          <w:rPr>
            <w:rFonts w:ascii="Cambria Math" w:hAnsi="Cambria Math" w:eastAsia="宋体" w:cs="Cambria Math"/>
            <w:b w:val="0"/>
            <w:i w:val="0"/>
          </w:rPr>
          <m:t>=268</m:t>
        </m:r>
      </m:oMath>
      <w:r>
        <w:rPr>
          <w:sz w:val="21"/>
        </w:rPr>
        <w:t>)的锰配合物(</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)常用作有机氧化反应的催化剂。某化学课外小组制备了该配合物并确定其组成。</w:t>
      </w:r>
    </w:p>
    <w:p w14:paraId="48A805FF">
      <w:pPr>
        <w:shd w:val="clear" w:color="auto" w:fill="auto"/>
        <w:spacing w:line="360" w:lineRule="auto"/>
        <w:jc w:val="left"/>
        <w:rPr>
          <w:sz w:val="21"/>
        </w:rPr>
      </w:pPr>
      <w:r>
        <w:rPr>
          <w:sz w:val="21"/>
        </w:rPr>
        <w:t>Ⅰ．</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配合物的制备</w:t>
      </w:r>
    </w:p>
    <w:p w14:paraId="7992102C">
      <w:pPr>
        <w:shd w:val="clear" w:color="auto" w:fill="auto"/>
        <w:spacing w:line="360" w:lineRule="auto"/>
        <w:jc w:val="left"/>
        <w:rPr>
          <w:sz w:val="21"/>
        </w:rPr>
      </w:pPr>
      <w:r>
        <w:rPr>
          <w:sz w:val="21"/>
        </w:rPr>
        <w:t>制备原理：</w:t>
      </w:r>
    </w:p>
    <w:p w14:paraId="2B4534C1">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992505"/>
            <wp:effectExtent l="0" t="0" r="12065" b="13335"/>
            <wp:docPr id="100033" name="图片 100033" descr="@@@5b3f222b-9384-49b2-98b5-30f8b937e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b3f222b-9384-49b2-98b5-30f8b937edbd"/>
                    <pic:cNvPicPr>
                      <a:picLocks noChangeAspect="1"/>
                    </pic:cNvPicPr>
                  </pic:nvPicPr>
                  <pic:blipFill>
                    <a:blip r:embed="rId28"/>
                    <a:stretch>
                      <a:fillRect/>
                    </a:stretch>
                  </pic:blipFill>
                  <pic:spPr>
                    <a:xfrm>
                      <a:off x="0" y="0"/>
                      <a:ext cx="5276800" cy="992665"/>
                    </a:xfrm>
                    <a:prstGeom prst="rect">
                      <a:avLst/>
                    </a:prstGeom>
                  </pic:spPr>
                </pic:pic>
              </a:graphicData>
            </a:graphic>
          </wp:inline>
        </w:drawing>
      </w:r>
    </w:p>
    <w:p w14:paraId="6D65724A">
      <w:pPr>
        <w:shd w:val="clear" w:color="auto" w:fill="auto"/>
        <w:spacing w:line="360" w:lineRule="auto"/>
        <w:jc w:val="left"/>
        <w:rPr>
          <w:sz w:val="21"/>
        </w:rPr>
      </w:pPr>
      <w:r>
        <w:rPr>
          <w:sz w:val="21"/>
        </w:rPr>
        <w:t>实验步骤：</w:t>
      </w:r>
    </w:p>
    <w:p w14:paraId="141D8F30">
      <w:pPr>
        <w:shd w:val="clear" w:color="auto" w:fill="auto"/>
        <w:spacing w:line="360" w:lineRule="auto"/>
        <w:jc w:val="left"/>
        <w:rPr>
          <w:sz w:val="21"/>
        </w:rPr>
      </w:pPr>
      <w:r>
        <w:rPr>
          <w:sz w:val="21"/>
        </w:rPr>
        <w:t>实验装置如图所示(省略夹持和加热等装置)。将反应物用乙醇溶解，在空气中，</w:t>
      </w:r>
      <m:oMath>
        <m:r>
          <m:rPr/>
          <w:rPr>
            <w:rFonts w:ascii="Cambria Math" w:hAnsi="Cambria Math" w:eastAsia="宋体" w:cs="Cambria Math"/>
          </w:rPr>
          <m:t>65~70℃</m:t>
        </m:r>
      </m:oMath>
      <w:r>
        <w:rPr>
          <w:sz w:val="21"/>
        </w:rPr>
        <w:t>反应30分钟。反应结束后，经冷却、结晶、过滤、洗涤、干燥，获得产物。</w:t>
      </w:r>
    </w:p>
    <w:p w14:paraId="31B459E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133475" cy="2400300"/>
            <wp:effectExtent l="0" t="0" r="9525" b="7620"/>
            <wp:docPr id="100035" name="图片 100035" descr="@@@331fdec9-85a3-435f-9c47-60ef62d5b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331fdec9-85a3-435f-9c47-60ef62d5b98f"/>
                    <pic:cNvPicPr>
                      <a:picLocks noChangeAspect="1"/>
                    </pic:cNvPicPr>
                  </pic:nvPicPr>
                  <pic:blipFill>
                    <a:blip r:embed="rId29"/>
                    <a:stretch>
                      <a:fillRect/>
                    </a:stretch>
                  </pic:blipFill>
                  <pic:spPr>
                    <a:xfrm>
                      <a:off x="0" y="0"/>
                      <a:ext cx="1133475" cy="2400300"/>
                    </a:xfrm>
                    <a:prstGeom prst="rect">
                      <a:avLst/>
                    </a:prstGeom>
                  </pic:spPr>
                </pic:pic>
              </a:graphicData>
            </a:graphic>
          </wp:inline>
        </w:drawing>
      </w:r>
    </w:p>
    <w:p w14:paraId="5EBA0D3D">
      <w:pPr>
        <w:shd w:val="clear" w:color="auto" w:fill="auto"/>
        <w:spacing w:line="360" w:lineRule="auto"/>
        <w:jc w:val="left"/>
        <w:rPr>
          <w:sz w:val="21"/>
        </w:rPr>
      </w:pPr>
      <w:r>
        <w:rPr>
          <w:sz w:val="21"/>
        </w:rPr>
        <w:t>Ⅱ．</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配合物中x的测定</w:t>
      </w:r>
    </w:p>
    <w:p w14:paraId="1688FAD4">
      <w:pPr>
        <w:shd w:val="clear" w:color="auto" w:fill="auto"/>
        <w:spacing w:line="360" w:lineRule="auto"/>
        <w:jc w:val="left"/>
        <w:rPr>
          <w:sz w:val="21"/>
        </w:rPr>
      </w:pPr>
      <w:r>
        <w:rPr>
          <w:sz w:val="21"/>
        </w:rPr>
        <w:t>①移取</w:t>
      </w:r>
      <m:oMath>
        <m:r>
          <m:rPr/>
          <w:rPr>
            <w:rFonts w:ascii="Cambria Math" w:hAnsi="Cambria Math" w:eastAsia="宋体" w:cs="Cambria Math"/>
          </w:rPr>
          <m:t>20.00</m:t>
        </m:r>
        <m:r>
          <m:rPr>
            <m:nor/>
            <m:sty m:val="p"/>
          </m:rPr>
          <w:rPr>
            <w:rFonts w:ascii="Cambria Math" w:hAnsi="Cambria Math" w:eastAsia="宋体" w:cs="Cambria Math"/>
            <w:b w:val="0"/>
            <w:i w:val="0"/>
          </w:rPr>
          <m:t>mL</m:t>
        </m:r>
        <m:r>
          <m:rPr/>
          <w:rPr>
            <w:rFonts w:ascii="Cambria Math" w:hAnsi="Cambria Math" w:eastAsia="宋体" w:cs="Cambria Math"/>
          </w:rPr>
          <m:t>3.5</m:t>
        </m:r>
        <m:r>
          <m:rPr>
            <m:nor/>
            <m:sty m:val="p"/>
          </m:rPr>
          <w:rPr>
            <w:rFonts w:ascii="Cambria Math" w:hAnsi="Cambria Math" w:eastAsia="宋体" w:cs="Cambria Math"/>
            <w:b w:val="0"/>
            <w:i w:val="0"/>
          </w:rPr>
          <m:t>mg</m:t>
        </m:r>
        <m:r>
          <m:rPr/>
          <w:rPr>
            <w:rFonts w:ascii="Cambria Math" w:hAnsi="Cambria Math" w:eastAsia="宋体" w:cs="Cambria Math"/>
          </w:rPr>
          <m:t>⋅</m:t>
        </m:r>
        <m:sSup>
          <m:sSupPr/>
          <m:e>
            <m:r>
              <m:rPr>
                <m:nor/>
                <m:sty m:val="p"/>
              </m:rPr>
              <w:rPr>
                <w:rFonts w:ascii="Cambria Math" w:hAnsi="Cambria Math" w:eastAsia="宋体" w:cs="Cambria Math"/>
                <w:b w:val="0"/>
                <w:i w:val="0"/>
              </w:rPr>
              <m:t>mL</m:t>
            </m:r>
          </m:e>
          <m:sup>
            <m:r>
              <m:rPr/>
              <w:rPr>
                <w:rFonts w:ascii="Cambria Math" w:hAnsi="Cambria Math" w:eastAsia="宋体" w:cs="Cambria Math"/>
              </w:rPr>
              <m:t>−1</m:t>
            </m:r>
          </m:sup>
        </m:sSup>
      </m:oMath>
      <w:r>
        <w:rPr>
          <w:sz w:val="21"/>
        </w:rPr>
        <w:t>的</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溶液置于锥形瓶中，加入</w:t>
      </w:r>
      <m:oMath>
        <m:r>
          <m:rPr/>
          <w:rPr>
            <w:rFonts w:ascii="Cambria Math" w:hAnsi="Cambria Math" w:eastAsia="宋体" w:cs="Cambria Math"/>
          </w:rPr>
          <m:t>10.00</m:t>
        </m:r>
        <m:r>
          <m:rPr>
            <m:nor/>
            <m:sty m:val="p"/>
          </m:rPr>
          <w:rPr>
            <w:rFonts w:ascii="Cambria Math" w:hAnsi="Cambria Math" w:eastAsia="宋体" w:cs="Cambria Math"/>
            <w:b w:val="0"/>
            <w:i w:val="0"/>
          </w:rPr>
          <m:t>mL</m:t>
        </m:r>
        <m:r>
          <m:rPr/>
          <w:rPr>
            <w:rFonts w:ascii="Cambria Math" w:hAnsi="Cambria Math" w:eastAsia="宋体" w:cs="Cambria Math"/>
          </w:rPr>
          <m:t>0.03000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的维生素</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e>
        </m:d>
      </m:oMath>
      <w:r>
        <w:rPr>
          <w:sz w:val="21"/>
        </w:rPr>
        <w:t>溶液充分混合，放置</w:t>
      </w:r>
      <m:oMath>
        <m:r>
          <m:rPr/>
          <w:rPr>
            <w:rFonts w:ascii="Cambria Math" w:hAnsi="Cambria Math" w:eastAsia="宋体" w:cs="Cambria Math"/>
          </w:rPr>
          <m:t>3~4</m:t>
        </m:r>
      </m:oMath>
      <w:r>
        <w:rPr>
          <w:sz w:val="21"/>
        </w:rPr>
        <w:t>分钟。</w:t>
      </w:r>
    </w:p>
    <w:p w14:paraId="7F7FA68E">
      <w:pPr>
        <w:shd w:val="clear" w:color="auto" w:fill="auto"/>
        <w:spacing w:line="360" w:lineRule="auto"/>
        <w:jc w:val="left"/>
        <w:rPr>
          <w:sz w:val="21"/>
        </w:rPr>
      </w:pPr>
      <w:r>
        <w:rPr>
          <w:sz w:val="21"/>
        </w:rPr>
        <w:t>②往上述锥形瓶中加入5滴</w:t>
      </w:r>
      <m:oMath>
        <m:r>
          <m:rPr/>
          <w:rPr>
            <w:rFonts w:ascii="Cambria Math" w:hAnsi="Cambria Math" w:eastAsia="宋体" w:cs="Cambria Math"/>
          </w:rPr>
          <m:t>1</m:t>
        </m:r>
        <m:r>
          <m:rPr>
            <m:sty m:val="p"/>
          </m:rPr>
          <w:rPr>
            <w:rFonts w:ascii="Cambria Math" w:hAnsi="Cambria Math" w:eastAsia="宋体" w:cs="Cambria Math"/>
          </w:rPr>
          <m:t>%</m:t>
        </m:r>
      </m:oMath>
      <w:r>
        <w:rPr>
          <w:sz w:val="21"/>
        </w:rPr>
        <w:t>的淀粉溶液，立即用</w:t>
      </w:r>
      <m:oMath>
        <m:r>
          <m:rPr/>
          <w:rPr>
            <w:rFonts w:ascii="Cambria Math" w:hAnsi="Cambria Math" w:eastAsia="宋体" w:cs="Cambria Math"/>
          </w:rPr>
          <m:t>0.01000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标准溶液滴定至终点。平行测定三次，消耗标准溶液的平均体积为</w:t>
      </w:r>
      <m:oMath>
        <m:r>
          <m:rPr>
            <m:nor/>
            <m:sty m:val="p"/>
          </m:rPr>
          <w:rPr>
            <w:rFonts w:ascii="Cambria Math" w:hAnsi="Cambria Math" w:eastAsia="宋体" w:cs="Cambria Math"/>
            <w:b w:val="0"/>
            <w:i w:val="0"/>
          </w:rPr>
          <m:t>20.20mL</m:t>
        </m:r>
      </m:oMath>
      <w:r>
        <w:rPr>
          <w:sz w:val="21"/>
        </w:rPr>
        <w:t>。</w:t>
      </w:r>
    </w:p>
    <w:p w14:paraId="6B64FA03">
      <w:pPr>
        <w:shd w:val="clear" w:color="auto" w:fill="auto"/>
        <w:spacing w:line="360" w:lineRule="auto"/>
        <w:jc w:val="left"/>
        <w:rPr>
          <w:sz w:val="21"/>
        </w:rPr>
      </w:pPr>
      <w:r>
        <w:rPr>
          <w:sz w:val="21"/>
        </w:rPr>
        <w:t>上述测定过程所涉及的反应如下：</w:t>
      </w:r>
    </w:p>
    <w:p w14:paraId="7045DE22">
      <w:pPr>
        <w:shd w:val="clear" w:color="auto" w:fill="auto"/>
        <w:spacing w:line="360" w:lineRule="auto"/>
        <w:jc w:val="left"/>
        <w:rPr>
          <w:sz w:val="21"/>
        </w:rPr>
      </w:pPr>
      <m:oMath>
        <m:r>
          <m:rPr/>
          <w:rPr>
            <w:rFonts w:ascii="Cambria Math" w:hAnsi="Cambria Math" w:eastAsia="宋体" w:cs="Cambria Math"/>
          </w:rPr>
          <m:t>2</m:t>
        </m:r>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r>
          <m:rPr/>
          <w:rPr>
            <w:rFonts w:ascii="Cambria Math" w:hAnsi="Cambria Math" w:eastAsia="宋体" w:cs="Cambria Math"/>
          </w:rPr>
          <m:t>+</m:t>
        </m:r>
        <m:sSub>
          <m:sSubPr/>
          <m:e>
            <m:r>
              <m:rPr>
                <m:nor/>
                <m:sty m:val="p"/>
              </m:rPr>
              <w:rPr>
                <w:rFonts w:ascii="Cambria Math" w:hAnsi="Cambria Math" w:eastAsia="宋体" w:cs="Cambria Math"/>
                <w:b w:val="0"/>
                <w:i w:val="0"/>
              </w:rPr>
              <m:t>xC</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r>
          <m:rPr/>
          <w:rPr>
            <w:rFonts w:ascii="Cambria Math" w:hAnsi="Cambria Math" w:eastAsia="宋体" w:cs="Cambria Math"/>
          </w:rPr>
          <m:t>=2</m:t>
        </m:r>
        <m:r>
          <m:rPr>
            <m:nor/>
            <m:sty m:val="p"/>
          </m:rPr>
          <w:rPr>
            <w:rFonts w:ascii="Cambria Math" w:hAnsi="Cambria Math" w:eastAsia="宋体" w:cs="Cambria Math"/>
            <w:b w:val="0"/>
            <w:i w:val="0"/>
          </w:rPr>
          <m:t>MnL</m:t>
        </m:r>
        <m:r>
          <m:rPr/>
          <w:rPr>
            <w:rFonts w:ascii="Cambria Math" w:hAnsi="Cambria Math" w:eastAsia="宋体" w:cs="Cambria Math"/>
          </w:rPr>
          <m:t>+</m:t>
        </m:r>
        <m:sSub>
          <m:sSubPr/>
          <m:e>
            <m:r>
              <m:rPr>
                <m:nor/>
                <m:sty m:val="p"/>
              </m:rPr>
              <w:rPr>
                <w:rFonts w:ascii="Cambria Math" w:hAnsi="Cambria Math" w:eastAsia="宋体" w:cs="Cambria Math"/>
                <w:b w:val="0"/>
                <w:i w:val="0"/>
              </w:rPr>
              <m:t>xC</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r>
          <m:rPr/>
          <w:rPr>
            <w:rFonts w:ascii="Cambria Math" w:hAnsi="Cambria Math" w:eastAsia="宋体" w:cs="Cambria Math"/>
          </w:rPr>
          <m:t>+2</m:t>
        </m:r>
        <m:r>
          <m:rPr>
            <m:nor/>
            <m:sty m:val="p"/>
          </m:rPr>
          <w:rPr>
            <w:rFonts w:ascii="Cambria Math" w:hAnsi="Cambria Math" w:eastAsia="宋体" w:cs="Cambria Math"/>
            <w:b w:val="0"/>
            <w:i w:val="0"/>
          </w:rPr>
          <m:t>xHCl</m:t>
        </m:r>
      </m:oMath>
      <w:r>
        <w:rPr>
          <w:rFonts w:ascii="Times New Roman" w:hAnsi="Times New Roman" w:eastAsia="Times New Roman" w:cs="Times New Roman"/>
          <w:kern w:val="0"/>
          <w:sz w:val="24"/>
          <w:szCs w:val="24"/>
        </w:rPr>
        <w:t>    </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r>
          <m:rPr/>
          <w:rPr>
            <w:rFonts w:ascii="Cambria Math" w:hAnsi="Cambria Math" w:eastAsia="宋体" w:cs="Cambria Math"/>
          </w:rPr>
          <m:t>+2</m:t>
        </m:r>
        <m:r>
          <m:rPr>
            <m:nor/>
            <m:sty m:val="p"/>
          </m:rPr>
          <w:rPr>
            <w:rFonts w:ascii="Cambria Math" w:hAnsi="Cambria Math" w:eastAsia="宋体" w:cs="Cambria Math"/>
            <w:b w:val="0"/>
            <w:i w:val="0"/>
          </w:rPr>
          <m:t>HI</m:t>
        </m:r>
      </m:oMath>
    </w:p>
    <w:p w14:paraId="2113A03E">
      <w:pPr>
        <w:shd w:val="clear" w:color="auto" w:fill="auto"/>
        <w:spacing w:line="360" w:lineRule="auto"/>
        <w:jc w:val="left"/>
        <w:rPr>
          <w:sz w:val="21"/>
        </w:rPr>
      </w:pPr>
      <w:r>
        <w:rPr>
          <w:sz w:val="21"/>
        </w:rPr>
        <w:t>回答下列问题：</w:t>
      </w:r>
    </w:p>
    <w:p w14:paraId="7F6CA4B2">
      <w:pPr>
        <w:shd w:val="clear" w:color="auto" w:fill="auto"/>
        <w:spacing w:line="360" w:lineRule="auto"/>
        <w:jc w:val="left"/>
        <w:rPr>
          <w:sz w:val="21"/>
        </w:rPr>
      </w:pPr>
      <w:r>
        <w:rPr>
          <w:sz w:val="21"/>
        </w:rPr>
        <w:t>(1)制备过程中，仪器A的名称是</w:t>
      </w:r>
      <w:r>
        <w:rPr>
          <w:rFonts w:ascii="Times New Roman" w:hAnsi="Times New Roman" w:eastAsia="Times New Roman" w:cs="Times New Roman"/>
          <w:b w:val="0"/>
          <w:sz w:val="21"/>
          <w:u w:val="single"/>
        </w:rPr>
        <w:t xml:space="preserve">       </w:t>
      </w:r>
      <w:r>
        <w:rPr>
          <w:sz w:val="21"/>
        </w:rPr>
        <w:t>，最适宜的加热方式为</w:t>
      </w:r>
      <w:r>
        <w:rPr>
          <w:rFonts w:ascii="Times New Roman" w:hAnsi="Times New Roman" w:eastAsia="Times New Roman" w:cs="Times New Roman"/>
          <w:b w:val="0"/>
          <w:sz w:val="21"/>
          <w:u w:val="single"/>
        </w:rPr>
        <w:t xml:space="preserve">       </w:t>
      </w:r>
      <w:r>
        <w:rPr>
          <w:sz w:val="21"/>
        </w:rPr>
        <w:t>(填标号)。</w:t>
      </w:r>
    </w:p>
    <w:p w14:paraId="531B7A47">
      <w:pPr>
        <w:shd w:val="clear" w:color="auto" w:fill="auto"/>
        <w:spacing w:line="360" w:lineRule="auto"/>
        <w:jc w:val="left"/>
        <w:rPr>
          <w:sz w:val="21"/>
        </w:rPr>
      </w:pPr>
      <w:r>
        <w:rPr>
          <w:sz w:val="21"/>
        </w:rPr>
        <w:t>A．酒精灯</w:t>
      </w:r>
      <w:r>
        <w:rPr>
          <w:rFonts w:ascii="Times New Roman" w:hAnsi="Times New Roman" w:eastAsia="Times New Roman" w:cs="Times New Roman"/>
          <w:kern w:val="0"/>
          <w:sz w:val="24"/>
          <w:szCs w:val="24"/>
        </w:rPr>
        <w:t>    </w:t>
      </w:r>
      <w:r>
        <w:rPr>
          <w:sz w:val="21"/>
        </w:rPr>
        <w:t>B．水浴</w:t>
      </w:r>
      <w:r>
        <w:rPr>
          <w:rFonts w:ascii="Times New Roman" w:hAnsi="Times New Roman" w:eastAsia="Times New Roman" w:cs="Times New Roman"/>
          <w:kern w:val="0"/>
          <w:sz w:val="24"/>
          <w:szCs w:val="24"/>
        </w:rPr>
        <w:t>    </w:t>
      </w:r>
      <w:r>
        <w:rPr>
          <w:sz w:val="21"/>
        </w:rPr>
        <w:t>C．油浴</w:t>
      </w:r>
    </w:p>
    <w:p w14:paraId="22835445">
      <w:pPr>
        <w:shd w:val="clear" w:color="auto" w:fill="auto"/>
        <w:spacing w:line="360" w:lineRule="auto"/>
        <w:jc w:val="left"/>
        <w:rPr>
          <w:sz w:val="21"/>
        </w:rPr>
      </w:pPr>
      <w:r>
        <w:rPr>
          <w:sz w:val="21"/>
        </w:rPr>
        <w:t>(2)制备过程中，空气的作用是</w:t>
      </w:r>
      <w:r>
        <w:rPr>
          <w:rFonts w:ascii="Times New Roman" w:hAnsi="Times New Roman" w:eastAsia="Times New Roman" w:cs="Times New Roman"/>
          <w:b w:val="0"/>
          <w:sz w:val="21"/>
          <w:u w:val="single"/>
        </w:rPr>
        <w:t xml:space="preserve">       </w:t>
      </w:r>
      <w:r>
        <w:rPr>
          <w:sz w:val="21"/>
        </w:rPr>
        <w:t>。</w:t>
      </w:r>
    </w:p>
    <w:p w14:paraId="32B50CA1">
      <w:pPr>
        <w:shd w:val="clear" w:color="auto" w:fill="auto"/>
        <w:spacing w:line="360" w:lineRule="auto"/>
        <w:jc w:val="left"/>
        <w:rPr>
          <w:sz w:val="21"/>
        </w:rPr>
      </w:pPr>
      <w:r>
        <w:rPr>
          <w:sz w:val="21"/>
        </w:rPr>
        <w:t>(3)步骤①中，“</w:t>
      </w:r>
      <m:oMath>
        <m:r>
          <m:rPr>
            <m:nor/>
            <m:sty m:val="p"/>
          </m:rPr>
          <w:rPr>
            <w:rFonts w:ascii="Cambria Math" w:hAnsi="Cambria Math" w:eastAsia="宋体" w:cs="Cambria Math"/>
            <w:b w:val="0"/>
            <w:i w:val="0"/>
          </w:rPr>
          <m:t>10.00mL</m:t>
        </m:r>
      </m:oMath>
      <w:r>
        <w:rPr>
          <w:sz w:val="21"/>
        </w:rPr>
        <w:t>维生素C溶液”应用</w:t>
      </w:r>
      <w:r>
        <w:rPr>
          <w:rFonts w:ascii="Times New Roman" w:hAnsi="Times New Roman" w:eastAsia="Times New Roman" w:cs="Times New Roman"/>
          <w:b w:val="0"/>
          <w:sz w:val="21"/>
          <w:u w:val="single"/>
        </w:rPr>
        <w:t xml:space="preserve">       </w:t>
      </w:r>
      <w:r>
        <w:rPr>
          <w:sz w:val="21"/>
        </w:rPr>
        <w:t>(填标号)量取。</w:t>
      </w:r>
    </w:p>
    <w:p w14:paraId="321552E6">
      <w:pPr>
        <w:shd w:val="clear" w:color="auto" w:fill="auto"/>
        <w:spacing w:line="360" w:lineRule="auto"/>
        <w:jc w:val="left"/>
        <w:rPr>
          <w:sz w:val="21"/>
        </w:rPr>
      </w:pPr>
      <w:r>
        <w:rPr>
          <w:sz w:val="21"/>
        </w:rPr>
        <w:t>a.烧杯</w:t>
      </w:r>
      <w:r>
        <w:rPr>
          <w:rFonts w:ascii="Times New Roman" w:hAnsi="Times New Roman" w:eastAsia="Times New Roman" w:cs="Times New Roman"/>
          <w:kern w:val="0"/>
          <w:sz w:val="24"/>
          <w:szCs w:val="24"/>
        </w:rPr>
        <w:t>    </w:t>
      </w:r>
      <w:r>
        <w:rPr>
          <w:sz w:val="21"/>
        </w:rPr>
        <w:t>b.量筒</w:t>
      </w:r>
      <w:r>
        <w:rPr>
          <w:rFonts w:ascii="Times New Roman" w:hAnsi="Times New Roman" w:eastAsia="Times New Roman" w:cs="Times New Roman"/>
          <w:kern w:val="0"/>
          <w:sz w:val="24"/>
          <w:szCs w:val="24"/>
        </w:rPr>
        <w:t>    </w:t>
      </w:r>
      <w:r>
        <w:rPr>
          <w:sz w:val="21"/>
        </w:rPr>
        <w:t>c.移液管</w:t>
      </w:r>
    </w:p>
    <w:p w14:paraId="689A53BD">
      <w:pPr>
        <w:shd w:val="clear" w:color="auto" w:fill="auto"/>
        <w:spacing w:line="360" w:lineRule="auto"/>
        <w:jc w:val="left"/>
        <w:rPr>
          <w:sz w:val="21"/>
        </w:rPr>
      </w:pPr>
      <w:r>
        <w:rPr>
          <w:sz w:val="21"/>
        </w:rPr>
        <w:t>(4)步骤①中，加入维生素C溶液后，“放置</w:t>
      </w:r>
      <m:oMath>
        <m:r>
          <m:rPr/>
          <w:rPr>
            <w:rFonts w:ascii="Cambria Math" w:hAnsi="Cambria Math" w:eastAsia="宋体" w:cs="Cambria Math"/>
          </w:rPr>
          <m:t>3~4</m:t>
        </m:r>
      </m:oMath>
      <w:r>
        <w:rPr>
          <w:sz w:val="21"/>
        </w:rPr>
        <w:t>分钟”，时间不宜过长的原因是</w:t>
      </w:r>
      <w:r>
        <w:rPr>
          <w:rFonts w:ascii="Times New Roman" w:hAnsi="Times New Roman" w:eastAsia="Times New Roman" w:cs="Times New Roman"/>
          <w:b w:val="0"/>
          <w:sz w:val="21"/>
          <w:u w:val="single"/>
        </w:rPr>
        <w:t xml:space="preserve">       </w:t>
      </w:r>
      <w:r>
        <w:rPr>
          <w:sz w:val="21"/>
        </w:rPr>
        <w:t>。</w:t>
      </w:r>
    </w:p>
    <w:p w14:paraId="5656A48E">
      <w:pPr>
        <w:shd w:val="clear" w:color="auto" w:fill="auto"/>
        <w:spacing w:line="360" w:lineRule="auto"/>
        <w:jc w:val="left"/>
        <w:rPr>
          <w:sz w:val="21"/>
        </w:rPr>
      </w:pPr>
      <w:r>
        <w:rPr>
          <w:sz w:val="21"/>
        </w:rPr>
        <w:t>(5)步骤②中，</w:t>
      </w:r>
      <m:oMath>
        <m:sSub>
          <m:sSub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2</m:t>
            </m:r>
          </m:sub>
        </m:sSub>
      </m:oMath>
      <w:r>
        <w:rPr>
          <w:sz w:val="21"/>
        </w:rPr>
        <w:t>标准溶液应置于</w:t>
      </w:r>
      <w:r>
        <w:rPr>
          <w:rFonts w:ascii="Times New Roman" w:hAnsi="Times New Roman" w:eastAsia="Times New Roman" w:cs="Times New Roman"/>
          <w:b w:val="0"/>
          <w:sz w:val="21"/>
          <w:u w:val="single"/>
        </w:rPr>
        <w:t xml:space="preserve">       </w:t>
      </w:r>
      <w:r>
        <w:rPr>
          <w:sz w:val="21"/>
        </w:rPr>
        <w:t>(填“酸式”或“碱式”)滴定管；滴定接近终点时，加入半滴</w:t>
      </w:r>
      <m:oMath>
        <m:sSub>
          <m:sSub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2</m:t>
            </m:r>
          </m:sub>
        </m:sSub>
      </m:oMath>
      <w:r>
        <w:rPr>
          <w:sz w:val="21"/>
        </w:rPr>
        <w:t>标准溶液的操作过程是</w:t>
      </w:r>
      <w:r>
        <w:rPr>
          <w:rFonts w:ascii="Times New Roman" w:hAnsi="Times New Roman" w:eastAsia="Times New Roman" w:cs="Times New Roman"/>
          <w:b w:val="0"/>
          <w:sz w:val="21"/>
          <w:u w:val="single"/>
        </w:rPr>
        <w:t xml:space="preserve">       </w:t>
      </w:r>
      <w:r>
        <w:rPr>
          <w:sz w:val="21"/>
        </w:rPr>
        <w:t>。</w:t>
      </w:r>
    </w:p>
    <w:p w14:paraId="2CF666BA">
      <w:pPr>
        <w:shd w:val="clear" w:color="auto" w:fill="auto"/>
        <w:spacing w:line="360" w:lineRule="auto"/>
        <w:jc w:val="left"/>
        <w:rPr>
          <w:sz w:val="21"/>
        </w:rPr>
      </w:pPr>
      <w:r>
        <w:rPr>
          <w:sz w:val="21"/>
        </w:rPr>
        <w:t>(6)若滴定时过量，将引起测定结果</w:t>
      </w:r>
      <w:r>
        <w:rPr>
          <w:rFonts w:ascii="Times New Roman" w:hAnsi="Times New Roman" w:eastAsia="Times New Roman" w:cs="Times New Roman"/>
          <w:b w:val="0"/>
          <w:sz w:val="21"/>
          <w:u w:val="single"/>
        </w:rPr>
        <w:t xml:space="preserve">       </w:t>
      </w:r>
      <w:r>
        <w:rPr>
          <w:sz w:val="21"/>
        </w:rPr>
        <w:t>(填“偏大”“偏小”或“不变”)。</w:t>
      </w:r>
    </w:p>
    <w:p w14:paraId="0A0562CC">
      <w:pPr>
        <w:shd w:val="clear" w:color="auto" w:fill="auto"/>
        <w:spacing w:line="360" w:lineRule="auto"/>
        <w:jc w:val="left"/>
        <w:rPr>
          <w:sz w:val="21"/>
        </w:rPr>
      </w:pPr>
      <w:r>
        <w:rPr>
          <w:sz w:val="21"/>
        </w:rPr>
        <w:t>(7)根据实验数据，</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中</w:t>
      </w:r>
      <m:oMath>
        <m:r>
          <m:rPr>
            <m:nor/>
            <m:sty m:val="p"/>
          </m:rPr>
          <w:rPr>
            <w:rFonts w:ascii="Cambria Math" w:hAnsi="Cambria Math" w:eastAsia="宋体" w:cs="Cambria Math"/>
            <w:b w:val="0"/>
            <w:i w:val="0"/>
          </w:rPr>
          <m:t>x=</m:t>
        </m:r>
      </m:oMath>
      <w:r>
        <w:rPr>
          <w:rFonts w:ascii="Times New Roman" w:hAnsi="Times New Roman" w:eastAsia="Times New Roman" w:cs="Times New Roman"/>
          <w:b w:val="0"/>
          <w:sz w:val="21"/>
          <w:u w:val="single"/>
        </w:rPr>
        <w:t xml:space="preserve">       </w:t>
      </w:r>
      <w:r>
        <w:rPr>
          <w:sz w:val="21"/>
        </w:rPr>
        <w:t>(保留整数)。</w:t>
      </w:r>
    </w:p>
    <w:p w14:paraId="751D9727">
      <w:pPr>
        <w:shd w:val="clear" w:color="auto" w:fill="auto"/>
        <w:spacing w:line="360" w:lineRule="auto"/>
        <w:jc w:val="left"/>
        <w:rPr>
          <w:sz w:val="21"/>
        </w:rPr>
      </w:pPr>
      <w:r>
        <w:rPr>
          <w:sz w:val="21"/>
        </w:rPr>
        <w:t>17．为了节约资源，减少重金属对环境的污染，一研究小组对某有色金属冶炼厂的高氯烟道灰(主要含有</w:t>
      </w:r>
      <m:oMath>
        <m:sSub>
          <m:sSubPr/>
          <m:e>
            <m:r>
              <m:rPr>
                <m:nor/>
                <m:sty m:val="p"/>
              </m:rPr>
              <w:rPr>
                <w:rFonts w:ascii="Cambria Math" w:hAnsi="Cambria Math" w:eastAsia="宋体" w:cs="Cambria Math"/>
                <w:b w:val="0"/>
                <w:i w:val="0"/>
              </w:rPr>
              <m:t>CuCl</m:t>
            </m:r>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ZnCl</m:t>
            </m:r>
          </m:e>
          <m:sub>
            <m:r>
              <m:rPr>
                <m:nor/>
                <m:sty m:val="p"/>
              </m:rPr>
              <w:rPr>
                <w:rFonts w:ascii="Cambria Math" w:hAnsi="Cambria Math" w:eastAsia="宋体" w:cs="Cambria Math"/>
                <w:b w:val="0"/>
                <w:i w:val="0"/>
              </w:rPr>
              <m:t>2</m:t>
            </m:r>
          </m:sub>
        </m:sSub>
        <m:r>
          <m:rPr/>
          <w:rPr>
            <w:rFonts w:ascii="Cambria Math" w:hAnsi="Cambria Math" w:eastAsia="宋体" w:cs="Cambria Math"/>
          </w:rPr>
          <m:t>、</m:t>
        </m:r>
        <m:r>
          <m:rPr>
            <m:nor/>
            <m:sty m:val="p"/>
          </m:rPr>
          <w:rPr>
            <w:rFonts w:ascii="Cambria Math" w:hAnsi="Cambria Math" w:eastAsia="宋体" w:cs="Cambria Math"/>
            <w:b w:val="0"/>
            <w:i w:val="0"/>
          </w:rPr>
          <m:t>CuO</m:t>
        </m:r>
        <m:r>
          <m:rPr/>
          <w:rPr>
            <w:rFonts w:ascii="Cambria Math" w:hAnsi="Cambria Math" w:eastAsia="宋体" w:cs="Cambria Math"/>
          </w:rPr>
          <m:t>、</m:t>
        </m:r>
        <m:r>
          <m:rPr>
            <m:nor/>
            <m:sty m:val="p"/>
          </m:rPr>
          <w:rPr>
            <w:rFonts w:ascii="Cambria Math" w:hAnsi="Cambria Math" w:eastAsia="宋体" w:cs="Cambria Math"/>
            <w:b w:val="0"/>
            <w:i w:val="0"/>
          </w:rPr>
          <m:t>ZnO</m:t>
        </m:r>
        <m:r>
          <m:rPr/>
          <w:rPr>
            <w:rFonts w:ascii="Cambria Math" w:hAnsi="Cambria Math" w:eastAsia="宋体" w:cs="Cambria Math"/>
          </w:rPr>
          <m:t>、</m:t>
        </m:r>
        <m:r>
          <m:rPr>
            <m:nor/>
            <m:sty m:val="p"/>
          </m:rPr>
          <w:rPr>
            <w:rFonts w:ascii="Cambria Math" w:hAnsi="Cambria Math" w:eastAsia="宋体" w:cs="Cambria Math"/>
            <w:b w:val="0"/>
            <w:i w:val="0"/>
          </w:rPr>
          <m:t>PbO</m:t>
        </m:r>
        <m:r>
          <m:rPr/>
          <w:rPr>
            <w:rFonts w:ascii="Cambria Math" w:hAnsi="Cambria Math" w:eastAsia="宋体" w:cs="Cambria Math"/>
          </w:rPr>
          <m:t>、</m:t>
        </m:r>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等)进行研究，设计如下工艺流程。实现了铜和锌的分离回收。</w:t>
      </w:r>
    </w:p>
    <w:p w14:paraId="40E720B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857750" cy="1095375"/>
            <wp:effectExtent l="0" t="0" r="3810" b="1905"/>
            <wp:docPr id="100037" name="图片 100037" descr="@@@74eceb4b-4a7e-4c24-bedf-79c0b6deba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74eceb4b-4a7e-4c24-bedf-79c0b6deba4e"/>
                    <pic:cNvPicPr>
                      <a:picLocks noChangeAspect="1"/>
                    </pic:cNvPicPr>
                  </pic:nvPicPr>
                  <pic:blipFill>
                    <a:blip r:embed="rId30"/>
                    <a:stretch>
                      <a:fillRect/>
                    </a:stretch>
                  </pic:blipFill>
                  <pic:spPr>
                    <a:xfrm>
                      <a:off x="0" y="0"/>
                      <a:ext cx="4857750" cy="1095375"/>
                    </a:xfrm>
                    <a:prstGeom prst="rect">
                      <a:avLst/>
                    </a:prstGeom>
                  </pic:spPr>
                </pic:pic>
              </a:graphicData>
            </a:graphic>
          </wp:inline>
        </w:drawing>
      </w:r>
    </w:p>
    <w:p w14:paraId="25CA2726">
      <w:pPr>
        <w:shd w:val="clear" w:color="auto" w:fill="auto"/>
        <w:spacing w:line="360" w:lineRule="auto"/>
        <w:jc w:val="left"/>
        <w:rPr>
          <w:sz w:val="21"/>
        </w:rPr>
      </w:pPr>
      <w:r>
        <w:rPr>
          <w:sz w:val="21"/>
        </w:rPr>
        <w:t>回答下列问题：</w:t>
      </w:r>
    </w:p>
    <w:p w14:paraId="7CFA0243">
      <w:pPr>
        <w:shd w:val="clear" w:color="auto" w:fill="auto"/>
        <w:spacing w:line="360" w:lineRule="auto"/>
        <w:jc w:val="left"/>
        <w:rPr>
          <w:sz w:val="21"/>
        </w:rPr>
      </w:pPr>
      <w:r>
        <w:rPr>
          <w:sz w:val="21"/>
        </w:rPr>
        <w:t>(1)铜元素位于元素周期表第</w:t>
      </w:r>
      <w:r>
        <w:rPr>
          <w:rFonts w:ascii="Times New Roman" w:hAnsi="Times New Roman" w:eastAsia="Times New Roman" w:cs="Times New Roman"/>
          <w:b w:val="0"/>
          <w:sz w:val="21"/>
          <w:u w:val="single"/>
        </w:rPr>
        <w:t xml:space="preserve">       </w:t>
      </w:r>
      <w:r>
        <w:rPr>
          <w:sz w:val="21"/>
        </w:rPr>
        <w:t>周期、第</w:t>
      </w:r>
      <w:r>
        <w:rPr>
          <w:rFonts w:ascii="Times New Roman" w:hAnsi="Times New Roman" w:eastAsia="Times New Roman" w:cs="Times New Roman"/>
          <w:b w:val="0"/>
          <w:sz w:val="21"/>
          <w:u w:val="single"/>
        </w:rPr>
        <w:t xml:space="preserve">       </w:t>
      </w:r>
      <w:r>
        <w:rPr>
          <w:sz w:val="21"/>
        </w:rPr>
        <w:t>族。</w:t>
      </w:r>
    </w:p>
    <w:p w14:paraId="316F930B">
      <w:pPr>
        <w:shd w:val="clear" w:color="auto" w:fill="auto"/>
        <w:spacing w:line="360" w:lineRule="auto"/>
        <w:jc w:val="left"/>
        <w:rPr>
          <w:sz w:val="21"/>
        </w:rPr>
      </w:pPr>
      <w:r>
        <w:rPr>
          <w:sz w:val="21"/>
        </w:rPr>
        <w:t>(2)“碱浸脱氯”使可溶性铜盐、锌盐转化为碱式碳酸盐沉淀。其中，铜盐发生反应的化学方程式为</w:t>
      </w:r>
      <w:r>
        <w:rPr>
          <w:rFonts w:ascii="Times New Roman" w:hAnsi="Times New Roman" w:eastAsia="Times New Roman" w:cs="Times New Roman"/>
          <w:b w:val="0"/>
          <w:sz w:val="21"/>
          <w:u w:val="single"/>
        </w:rPr>
        <w:t xml:space="preserve">       </w:t>
      </w:r>
      <w:r>
        <w:rPr>
          <w:sz w:val="21"/>
        </w:rPr>
        <w:t>。</w:t>
      </w:r>
    </w:p>
    <w:p w14:paraId="41A6D515">
      <w:pPr>
        <w:shd w:val="clear" w:color="auto" w:fill="auto"/>
        <w:spacing w:line="360" w:lineRule="auto"/>
        <w:jc w:val="left"/>
        <w:rPr>
          <w:sz w:val="21"/>
        </w:rPr>
      </w:pPr>
      <w:r>
        <w:rPr>
          <w:sz w:val="21"/>
        </w:rPr>
        <w:t>(3)滤渣①中，除</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外，主要还有</w:t>
      </w:r>
      <w:r>
        <w:rPr>
          <w:rFonts w:ascii="Times New Roman" w:hAnsi="Times New Roman" w:eastAsia="Times New Roman" w:cs="Times New Roman"/>
          <w:b w:val="0"/>
          <w:sz w:val="21"/>
          <w:u w:val="single"/>
        </w:rPr>
        <w:t xml:space="preserve">       </w:t>
      </w:r>
      <w:r>
        <w:rPr>
          <w:sz w:val="21"/>
        </w:rPr>
        <w:t>。</w:t>
      </w:r>
    </w:p>
    <w:p w14:paraId="51972BDB">
      <w:pPr>
        <w:shd w:val="clear" w:color="auto" w:fill="auto"/>
        <w:spacing w:line="360" w:lineRule="auto"/>
        <w:jc w:val="left"/>
        <w:rPr>
          <w:sz w:val="21"/>
        </w:rPr>
      </w:pPr>
      <w:r>
        <w:rPr>
          <w:sz w:val="21"/>
        </w:rPr>
        <w:t>(4)“中和除杂”步骤，调控溶液</w:t>
      </w:r>
      <m:oMath>
        <m:r>
          <m:rPr>
            <m:nor/>
            <m:sty m:val="p"/>
          </m:rPr>
          <w:rPr>
            <w:rFonts w:ascii="Cambria Math" w:hAnsi="Cambria Math" w:eastAsia="宋体" w:cs="Cambria Math"/>
            <w:b w:val="0"/>
            <w:i w:val="0"/>
          </w:rPr>
          <m:t>pH=3.5</m:t>
        </m:r>
      </m:oMath>
      <w:r>
        <w:rPr>
          <w:sz w:val="21"/>
        </w:rPr>
        <w:t>左右，发生反应的离子方程式为</w:t>
      </w:r>
      <w:r>
        <w:rPr>
          <w:rFonts w:ascii="Times New Roman" w:hAnsi="Times New Roman" w:eastAsia="Times New Roman" w:cs="Times New Roman"/>
          <w:b w:val="0"/>
          <w:sz w:val="21"/>
          <w:u w:val="single"/>
        </w:rPr>
        <w:t xml:space="preserve">       </w:t>
      </w:r>
      <w:r>
        <w:rPr>
          <w:sz w:val="21"/>
        </w:rPr>
        <w:t>。</w:t>
      </w:r>
    </w:p>
    <w:p w14:paraId="20EF0488">
      <w:pPr>
        <w:shd w:val="clear" w:color="auto" w:fill="auto"/>
        <w:spacing w:line="360" w:lineRule="auto"/>
        <w:jc w:val="left"/>
        <w:rPr>
          <w:sz w:val="21"/>
        </w:rPr>
      </w:pPr>
      <w:r>
        <w:rPr>
          <w:sz w:val="21"/>
        </w:rPr>
        <w:t>(5)“深度脱氯”时，</w:t>
      </w:r>
      <m:oMath>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oMath>
      <w:r>
        <w:rPr>
          <w:sz w:val="21"/>
        </w:rPr>
        <w:t>的存在使锌粉还原产生的</w:t>
      </w:r>
      <m:oMath>
        <m:r>
          <m:rPr>
            <m:nor/>
            <m:sty m:val="p"/>
          </m:rPr>
          <w:rPr>
            <w:rFonts w:ascii="Cambria Math" w:hAnsi="Cambria Math" w:eastAsia="宋体" w:cs="Cambria Math"/>
            <w:b w:val="0"/>
            <w:i w:val="0"/>
          </w:rPr>
          <m:t>Cu</m:t>
        </m:r>
      </m:oMath>
      <w:r>
        <w:rPr>
          <w:sz w:val="21"/>
        </w:rPr>
        <w:t>与</w:t>
      </w:r>
      <m:oMath>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oMath>
      <w:r>
        <w:rPr>
          <w:sz w:val="21"/>
        </w:rPr>
        <w:t>反应，生成能被空气氧化的</w:t>
      </w:r>
      <m:oMath>
        <m:r>
          <m:rPr>
            <m:nor/>
            <m:sty m:val="p"/>
          </m:rPr>
          <w:rPr>
            <w:rFonts w:ascii="Cambria Math" w:hAnsi="Cambria Math" w:eastAsia="宋体" w:cs="Cambria Math"/>
            <w:b w:val="0"/>
            <w:i w:val="0"/>
          </w:rPr>
          <m:t>CuCl</m:t>
        </m:r>
      </m:oMath>
      <w:r>
        <w:rPr>
          <w:sz w:val="21"/>
        </w:rPr>
        <w:t>沉淀，使</w:t>
      </w:r>
      <m:oMath>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oMath>
      <w:r>
        <w:rPr>
          <w:sz w:val="21"/>
        </w:rPr>
        <w:t>被脱除。欲脱除</w:t>
      </w:r>
      <m:oMath>
        <m:r>
          <m:rPr>
            <m:nor/>
            <m:sty m:val="p"/>
          </m:rPr>
          <w:rPr>
            <w:rFonts w:ascii="Cambria Math" w:hAnsi="Cambria Math" w:eastAsia="宋体" w:cs="Cambria Math"/>
            <w:b w:val="0"/>
            <w:i w:val="0"/>
          </w:rPr>
          <m:t>1</m:t>
        </m:r>
        <m:sSup>
          <m:sSupPr/>
          <m:e>
            <m:r>
              <m:rPr>
                <m:nor/>
                <m:sty m:val="p"/>
              </m:rPr>
              <w:rPr>
                <w:rFonts w:ascii="Cambria Math" w:hAnsi="Cambria Math" w:eastAsia="宋体" w:cs="Cambria Math"/>
                <w:b w:val="0"/>
                <w:i w:val="0"/>
              </w:rPr>
              <m:t>.0molCl</m:t>
            </m:r>
          </m:e>
          <m:sup>
            <m:r>
              <m:rPr/>
              <w:rPr>
                <w:rFonts w:ascii="Cambria Math" w:hAnsi="Cambria Math" w:eastAsia="宋体" w:cs="Cambria Math"/>
              </w:rPr>
              <m:t>−</m:t>
            </m:r>
          </m:sup>
        </m:sSup>
      </m:oMath>
      <w:r>
        <w:rPr>
          <w:sz w:val="21"/>
        </w:rPr>
        <w:t>，理论上需要锌粉</w:t>
      </w:r>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mol</m:t>
        </m:r>
      </m:oMath>
      <w:r>
        <w:rPr>
          <w:sz w:val="21"/>
        </w:rPr>
        <w:t>。</w:t>
      </w:r>
    </w:p>
    <w:p w14:paraId="5709E51D">
      <w:pPr>
        <w:shd w:val="clear" w:color="auto" w:fill="auto"/>
        <w:spacing w:line="360" w:lineRule="auto"/>
        <w:jc w:val="left"/>
        <w:rPr>
          <w:sz w:val="21"/>
        </w:rPr>
      </w:pPr>
      <w:r>
        <w:rPr>
          <w:sz w:val="21"/>
        </w:rPr>
        <w:t>(6)</w:t>
      </w:r>
      <m:oMath>
        <m:r>
          <m:rPr>
            <m:nor/>
            <m:sty m:val="p"/>
          </m:rPr>
          <w:rPr>
            <w:rFonts w:ascii="Cambria Math" w:hAnsi="Cambria Math" w:eastAsia="宋体" w:cs="Cambria Math"/>
            <w:b w:val="0"/>
            <w:i w:val="0"/>
          </w:rPr>
          <m:t>CuCl</m:t>
        </m:r>
      </m:oMath>
      <w:r>
        <w:rPr>
          <w:sz w:val="21"/>
        </w:rPr>
        <w:t>可以通过</w:t>
      </w:r>
      <w:r>
        <w:rPr>
          <w:rFonts w:ascii="Times New Roman" w:hAnsi="Times New Roman" w:eastAsia="Times New Roman" w:cs="Times New Roman"/>
          <w:b w:val="0"/>
          <w:sz w:val="21"/>
          <w:u w:val="single"/>
        </w:rPr>
        <w:t xml:space="preserve">       </w:t>
      </w:r>
      <w:r>
        <w:rPr>
          <w:sz w:val="21"/>
        </w:rPr>
        <w:t>(填标号)将其溶解，并返回到</w:t>
      </w:r>
      <w:r>
        <w:rPr>
          <w:rFonts w:ascii="Times New Roman" w:hAnsi="Times New Roman" w:eastAsia="Times New Roman" w:cs="Times New Roman"/>
          <w:b w:val="0"/>
          <w:sz w:val="21"/>
          <w:u w:val="single"/>
        </w:rPr>
        <w:t xml:space="preserve">       </w:t>
      </w:r>
      <w:r>
        <w:rPr>
          <w:sz w:val="21"/>
        </w:rPr>
        <w:t>步骤中。</w:t>
      </w:r>
    </w:p>
    <w:p w14:paraId="115D5BDD">
      <w:pPr>
        <w:shd w:val="clear" w:color="auto" w:fill="auto"/>
        <w:spacing w:line="360" w:lineRule="auto"/>
        <w:jc w:val="left"/>
        <w:rPr>
          <w:sz w:val="21"/>
        </w:rPr>
      </w:pPr>
      <w:r>
        <w:rPr>
          <w:sz w:val="21"/>
        </w:rPr>
        <w:t>a．盐酸酸化、双氧水氧化</w:t>
      </w:r>
      <w:r>
        <w:rPr>
          <w:rFonts w:ascii="Times New Roman" w:hAnsi="Times New Roman" w:eastAsia="Times New Roman" w:cs="Times New Roman"/>
          <w:kern w:val="0"/>
          <w:sz w:val="24"/>
          <w:szCs w:val="24"/>
        </w:rPr>
        <w:t>    </w:t>
      </w:r>
      <w:r>
        <w:rPr>
          <w:sz w:val="21"/>
        </w:rPr>
        <w:t>b．硫酸酸化、</w:t>
      </w:r>
      <m:oMath>
        <m:sSub>
          <m:sSubPr/>
          <m:e>
            <m:r>
              <m:rPr>
                <m:nor/>
                <m:sty m:val="p"/>
              </m:rPr>
              <w:rPr>
                <w:rFonts w:ascii="Cambria Math" w:hAnsi="Cambria Math" w:eastAsia="宋体" w:cs="Cambria Math"/>
                <w:b w:val="0"/>
                <w:i w:val="0"/>
              </w:rPr>
              <m:t>KMnO</m:t>
            </m:r>
          </m:e>
          <m:sub>
            <m:r>
              <m:rPr/>
              <w:rPr>
                <w:rFonts w:ascii="Cambria Math" w:hAnsi="Cambria Math" w:eastAsia="宋体" w:cs="Cambria Math"/>
              </w:rPr>
              <m:t>4</m:t>
            </m:r>
          </m:sub>
        </m:sSub>
      </m:oMath>
      <w:r>
        <w:rPr>
          <w:sz w:val="21"/>
        </w:rPr>
        <w:t>氧化</w:t>
      </w:r>
    </w:p>
    <w:p w14:paraId="1F10E92F">
      <w:pPr>
        <w:shd w:val="clear" w:color="auto" w:fill="auto"/>
        <w:spacing w:line="360" w:lineRule="auto"/>
        <w:jc w:val="left"/>
        <w:rPr>
          <w:sz w:val="21"/>
        </w:rPr>
      </w:pPr>
      <w:r>
        <w:rPr>
          <w:sz w:val="21"/>
        </w:rPr>
        <w:t>c．硝酸酸化和氧化</w:t>
      </w:r>
      <w:r>
        <w:rPr>
          <w:rFonts w:ascii="Times New Roman" w:hAnsi="Times New Roman" w:eastAsia="Times New Roman" w:cs="Times New Roman"/>
          <w:kern w:val="0"/>
          <w:sz w:val="24"/>
          <w:szCs w:val="24"/>
        </w:rPr>
        <w:t>          </w:t>
      </w:r>
      <w:r>
        <w:rPr>
          <w:sz w:val="21"/>
        </w:rPr>
        <w:t>d．硫酸酸化、双氧水氧化</w:t>
      </w:r>
    </w:p>
    <w:p w14:paraId="0B5FDB77">
      <w:pPr>
        <w:shd w:val="clear" w:color="auto" w:fill="auto"/>
        <w:spacing w:line="360" w:lineRule="auto"/>
        <w:jc w:val="left"/>
        <w:rPr>
          <w:sz w:val="21"/>
        </w:rPr>
      </w:pPr>
      <w:r>
        <w:rPr>
          <w:sz w:val="21"/>
        </w:rPr>
        <w:t>(7)“电解分离”采用无隔膜电解槽，以石墨为阳极，铜为阴极。</w:t>
      </w:r>
    </w:p>
    <w:p w14:paraId="1B4E6F89">
      <w:pPr>
        <w:shd w:val="clear" w:color="auto" w:fill="auto"/>
        <w:spacing w:line="360" w:lineRule="auto"/>
        <w:jc w:val="left"/>
        <w:rPr>
          <w:sz w:val="21"/>
        </w:rPr>
      </w:pPr>
      <w:r>
        <w:rPr>
          <w:sz w:val="21"/>
        </w:rPr>
        <w:t>①“电解分离”时，阴极产生大量气泡，说明铜、锌分离已完成，其理由是</w:t>
      </w:r>
      <w:r>
        <w:rPr>
          <w:rFonts w:ascii="Times New Roman" w:hAnsi="Times New Roman" w:eastAsia="Times New Roman" w:cs="Times New Roman"/>
          <w:b w:val="0"/>
          <w:sz w:val="21"/>
          <w:u w:val="single"/>
        </w:rPr>
        <w:t xml:space="preserve">       </w:t>
      </w:r>
      <w:r>
        <w:rPr>
          <w:sz w:val="21"/>
        </w:rPr>
        <w:t>。</w:t>
      </w:r>
    </w:p>
    <w:p w14:paraId="29FC8C5A">
      <w:pPr>
        <w:shd w:val="clear" w:color="auto" w:fill="auto"/>
        <w:spacing w:line="360" w:lineRule="auto"/>
        <w:jc w:val="left"/>
        <w:rPr>
          <w:sz w:val="21"/>
        </w:rPr>
      </w:pPr>
      <w:r>
        <w:rPr>
          <w:sz w:val="21"/>
        </w:rPr>
        <w:t>②“电解分离”前，需要脱氯的原因有</w:t>
      </w:r>
      <w:r>
        <w:rPr>
          <w:rFonts w:ascii="Times New Roman" w:hAnsi="Times New Roman" w:eastAsia="Times New Roman" w:cs="Times New Roman"/>
          <w:b w:val="0"/>
          <w:sz w:val="21"/>
          <w:u w:val="single"/>
        </w:rPr>
        <w:t xml:space="preserve">       </w:t>
      </w:r>
      <w:r>
        <w:rPr>
          <w:sz w:val="21"/>
        </w:rPr>
        <w:t>。</w:t>
      </w:r>
    </w:p>
    <w:p w14:paraId="00C50A8F">
      <w:pPr>
        <w:shd w:val="clear" w:color="auto" w:fill="auto"/>
        <w:spacing w:line="360" w:lineRule="auto"/>
        <w:jc w:val="left"/>
        <w:rPr>
          <w:sz w:val="21"/>
        </w:rPr>
      </w:pPr>
      <w:r>
        <w:rPr>
          <w:sz w:val="21"/>
        </w:rPr>
        <w:t>18．乙二醇是一种应用广泛的化工原料。以甲醛和合成气(</w:t>
      </w:r>
      <m:oMath>
        <m:sSub>
          <m:sSubPr/>
          <m:e>
            <m:r>
              <m:rPr>
                <m:nor/>
                <m:sty m:val="p"/>
              </m:rPr>
              <w:rPr>
                <w:rFonts w:ascii="Cambria Math" w:hAnsi="Cambria Math" w:eastAsia="宋体" w:cs="Cambria Math"/>
                <w:b w:val="0"/>
                <w:i w:val="0"/>
              </w:rPr>
              <m:t>CO+H</m:t>
            </m:r>
          </m:e>
          <m:sub>
            <m:r>
              <m:rPr/>
              <w:rPr>
                <w:rFonts w:ascii="Cambria Math" w:hAnsi="Cambria Math" w:eastAsia="宋体" w:cs="Cambria Math"/>
              </w:rPr>
              <m:t>2</m:t>
            </m:r>
          </m:sub>
        </m:sSub>
      </m:oMath>
      <w:r>
        <w:rPr>
          <w:sz w:val="21"/>
        </w:rPr>
        <w:t>)为原料制备乙二醇，反应按如下两步进行：</w:t>
      </w:r>
    </w:p>
    <w:p w14:paraId="6A6237EE">
      <w:pPr>
        <w:shd w:val="clear" w:color="auto" w:fill="auto"/>
        <w:spacing w:line="360" w:lineRule="auto"/>
        <w:jc w:val="left"/>
        <w:rPr>
          <w:sz w:val="21"/>
        </w:rPr>
      </w:pPr>
      <w:r>
        <w:rPr>
          <w:sz w:val="21"/>
        </w:rPr>
        <w:t>①</w:t>
      </w:r>
      <m:oMath>
        <m:r>
          <m:rPr>
            <m:nor/>
            <m:sty m:val="p"/>
          </m:rPr>
          <w:rPr>
            <w:rFonts w:ascii="Cambria Math" w:hAnsi="Cambria Math" w:eastAsia="宋体" w:cs="Cambria Math"/>
            <w:b w:val="0"/>
            <w:i w:val="0"/>
          </w:rPr>
          <m:t>HCHO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CO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r>
          <m:rPr>
            <m:nor/>
            <m:sty m:val="p"/>
          </m:rPr>
          <w:rPr>
            <w:rFonts w:ascii="Cambria Math" w:hAnsi="Cambria Math" w:eastAsia="宋体" w:cs="Cambria Math"/>
            <w:b w:val="0"/>
            <w:i w:val="0"/>
          </w:rPr>
          <m:t>CHO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p>
    <w:p w14:paraId="2751F866">
      <w:pPr>
        <w:shd w:val="clear" w:color="auto" w:fill="auto"/>
        <w:spacing w:line="360" w:lineRule="auto"/>
        <w:jc w:val="left"/>
        <w:rPr>
          <w:sz w:val="21"/>
        </w:rPr>
      </w:pPr>
      <w:r>
        <w:rPr>
          <w:sz w:val="21"/>
        </w:rPr>
        <w:t>②</w:t>
      </w:r>
      <m:oMath>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r>
          <m:rPr>
            <m:nor/>
            <m:sty m:val="p"/>
          </m:rPr>
          <w:rPr>
            <w:rFonts w:ascii="Cambria Math" w:hAnsi="Cambria Math" w:eastAsia="宋体" w:cs="Cambria Math"/>
            <w:b w:val="0"/>
            <w:i w:val="0"/>
          </w:rPr>
          <m:t>CHO</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p>
    <w:p w14:paraId="3E73F919">
      <w:pPr>
        <w:shd w:val="clear" w:color="auto" w:fill="auto"/>
        <w:spacing w:line="360" w:lineRule="auto"/>
        <w:jc w:val="left"/>
        <w:rPr>
          <w:sz w:val="21"/>
        </w:rPr>
      </w:pPr>
      <w:r>
        <w:rPr>
          <w:sz w:val="21"/>
        </w:rPr>
        <w:t>已知：</w:t>
      </w:r>
      <m:oMath>
        <m:sSub>
          <m:sSubPr/>
          <m:e>
            <m:r>
              <m:rPr>
                <m:sty m:val="p"/>
              </m:rPr>
              <w:rPr>
                <w:rFonts w:ascii="Cambria Math" w:hAnsi="Cambria Math" w:eastAsia="宋体" w:cs="Cambria Math"/>
              </w:rPr>
              <m:t>Δ</m:t>
            </m:r>
          </m:e>
          <m:sub>
            <m:r>
              <m:rPr>
                <m:sty m:val="p"/>
              </m:rPr>
              <w:rPr>
                <w:rFonts w:ascii="Cambria Math" w:hAnsi="Cambria Math" w:eastAsia="宋体" w:cs="Cambria Math"/>
              </w:rPr>
              <m:t>f</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m</m:t>
            </m:r>
          </m:sub>
        </m:sSub>
      </m:oMath>
      <w:r>
        <w:rPr>
          <w:sz w:val="21"/>
        </w:rPr>
        <w:t>为物质生成焓，反应焓变</w:t>
      </w:r>
      <m:oMath>
        <m:r>
          <m:rPr>
            <m:sty m:val="p"/>
          </m:rPr>
          <w:rPr>
            <w:rFonts w:ascii="Cambria Math" w:hAnsi="Cambria Math" w:eastAsia="宋体" w:cs="Cambria Math"/>
          </w:rPr>
          <m:t>Δ</m:t>
        </m:r>
        <m:r>
          <m:rPr>
            <m:nor/>
            <m:sty m:val="p"/>
          </m:rPr>
          <w:rPr>
            <w:rFonts w:ascii="Cambria Math" w:hAnsi="Cambria Math" w:eastAsia="宋体" w:cs="Cambria Math"/>
          </w:rPr>
          <m:t>H</m:t>
        </m:r>
        <m:r>
          <m:rPr/>
          <w:rPr>
            <w:rFonts w:ascii="Cambria Math" w:hAnsi="Cambria Math" w:eastAsia="宋体" w:cs="Cambria Math"/>
          </w:rPr>
          <m:t>=</m:t>
        </m:r>
      </m:oMath>
      <w:r>
        <w:rPr>
          <w:sz w:val="21"/>
        </w:rPr>
        <w:t>产物生成焓之和-反应物生成焓之和。相关物质的生成焓如下表所示。</w:t>
      </w:r>
    </w:p>
    <w:tbl>
      <w:tblPr>
        <w:tblStyle w:val="4"/>
        <w:tblW w:w="6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91"/>
        <w:gridCol w:w="1223"/>
        <w:gridCol w:w="890"/>
        <w:gridCol w:w="859"/>
        <w:gridCol w:w="1987"/>
      </w:tblGrid>
      <w:tr w14:paraId="75452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6865E7">
            <w:pPr>
              <w:shd w:val="clear" w:color="auto" w:fill="auto"/>
              <w:spacing w:line="360" w:lineRule="auto"/>
              <w:jc w:val="left"/>
              <w:rPr>
                <w:sz w:val="21"/>
              </w:rPr>
            </w:pPr>
            <w:r>
              <w:rPr>
                <w:sz w:val="21"/>
              </w:rPr>
              <w:t>物质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F4D5BA">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HCHO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6C99B9">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CO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531305">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819A98">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m:oMathPara>
          </w:p>
        </w:tc>
      </w:tr>
      <w:tr w14:paraId="310B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313F40">
            <w:pPr>
              <w:shd w:val="clear" w:color="auto" w:fill="auto"/>
              <w:spacing w:line="360" w:lineRule="auto"/>
              <w:jc w:val="left"/>
              <w:rPr>
                <w:sz w:val="21"/>
              </w:rPr>
            </w:pPr>
            <m:oMathPara>
              <m:oMathParaPr>
                <m:jc m:val="left"/>
              </m:oMathParaPr>
              <m:oMath>
                <m:sSub>
                  <m:sSubPr/>
                  <m:e>
                    <m:r>
                      <m:rPr>
                        <m:sty m:val="p"/>
                      </m:rPr>
                      <w:rPr>
                        <w:rFonts w:ascii="Cambria Math" w:hAnsi="Cambria Math" w:eastAsia="宋体" w:cs="Cambria Math"/>
                      </w:rPr>
                      <m:t>Δ</m:t>
                    </m:r>
                  </m:e>
                  <m:sub>
                    <m:r>
                      <m:rPr>
                        <m:sty m:val="p"/>
                      </m:rPr>
                      <w:rPr>
                        <w:rFonts w:ascii="Cambria Math" w:hAnsi="Cambria Math" w:eastAsia="宋体" w:cs="Cambria Math"/>
                      </w:rPr>
                      <m:t>f</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m</m:t>
                    </m:r>
                  </m:sub>
                </m:sSub>
                <m:r>
                  <m:rPr/>
                  <w:rPr>
                    <w:rFonts w:ascii="Cambria Math" w:hAnsi="Cambria Math" w:eastAsia="宋体" w:cs="Cambria Math"/>
                  </w:rPr>
                  <m:t>/</m:t>
                </m:r>
                <m:r>
                  <m:rPr>
                    <m:nor/>
                    <m:sty m:val="p"/>
                  </m:rPr>
                  <w:rPr>
                    <w:rFonts w:ascii="Cambria Math" w:hAnsi="Cambria Math" w:eastAsia="宋体" w:cs="Cambria Math"/>
                    <w:b w:val="0"/>
                    <w:i w:val="0"/>
                  </w:rPr>
                  <m:t>kJ</m:t>
                </m:r>
                <m:r>
                  <m:rPr/>
                  <w:rPr>
                    <w:rFonts w:ascii="Cambria Math" w:hAnsi="Cambria Math" w:eastAsia="宋体" w:cs="Cambria Math"/>
                  </w:rPr>
                  <m:t>⋅</m:t>
                </m:r>
                <m:sSup>
                  <m:sSupPr/>
                  <m:e>
                    <m:r>
                      <m:rPr>
                        <m:nor/>
                        <m:sty m:val="p"/>
                      </m:rPr>
                      <w:rPr>
                        <w:rFonts w:ascii="Cambria Math" w:hAnsi="Cambria Math" w:eastAsia="宋体" w:cs="Cambria Math"/>
                        <w:b w:val="0"/>
                        <w:i w:val="0"/>
                      </w:rPr>
                      <m:t>mol</m:t>
                    </m:r>
                  </m:e>
                  <m:sup>
                    <m:r>
                      <m:rPr/>
                      <w:rPr>
                        <w:rFonts w:ascii="Cambria Math" w:hAnsi="Cambria Math" w:eastAsia="宋体" w:cs="Cambria Math"/>
                      </w:rPr>
                      <m:t>−1</m:t>
                    </m:r>
                  </m:sup>
                </m:sSup>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7D9FBE">
            <w:pPr>
              <w:shd w:val="clear" w:color="auto" w:fill="auto"/>
              <w:spacing w:line="360" w:lineRule="auto"/>
              <w:jc w:val="left"/>
              <w:rPr>
                <w:sz w:val="21"/>
              </w:rPr>
            </w:pPr>
            <m:oMathPara>
              <m:oMathParaPr>
                <m:jc m:val="left"/>
              </m:oMathParaPr>
              <m:oMath>
                <m:r>
                  <m:rPr/>
                  <w:rPr>
                    <w:rFonts w:ascii="Cambria Math" w:hAnsi="Cambria Math" w:eastAsia="宋体" w:cs="Cambria Math"/>
                  </w:rPr>
                  <m:t>−116</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A4E613">
            <w:pPr>
              <w:shd w:val="clear" w:color="auto" w:fill="auto"/>
              <w:spacing w:line="360" w:lineRule="auto"/>
              <w:jc w:val="left"/>
              <w:rPr>
                <w:sz w:val="21"/>
              </w:rPr>
            </w:pPr>
            <m:oMathPara>
              <m:oMathParaPr>
                <m:jc m:val="left"/>
              </m:oMathParaPr>
              <m:oMath>
                <m:r>
                  <m:rPr/>
                  <w:rPr>
                    <w:rFonts w:ascii="Cambria Math" w:hAnsi="Cambria Math" w:eastAsia="宋体" w:cs="Cambria Math"/>
                  </w:rPr>
                  <m:t>−111</m:t>
                </m:r>
              </m:oMath>
            </m:oMathPara>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E5AE3C">
            <w:pPr>
              <w:shd w:val="clear" w:color="auto" w:fill="auto"/>
              <w:spacing w:line="360" w:lineRule="auto"/>
              <w:jc w:val="left"/>
              <w:rPr>
                <w:sz w:val="21"/>
              </w:rPr>
            </w:pPr>
            <w:r>
              <w:rPr>
                <w:sz w:val="21"/>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13D6A3">
            <w:pPr>
              <w:shd w:val="clear" w:color="auto" w:fill="auto"/>
              <w:spacing w:line="360" w:lineRule="auto"/>
              <w:jc w:val="left"/>
              <w:rPr>
                <w:sz w:val="21"/>
              </w:rPr>
            </w:pPr>
            <m:oMathPara>
              <m:oMathParaPr>
                <m:jc m:val="left"/>
              </m:oMathParaPr>
              <m:oMath>
                <m:r>
                  <m:rPr/>
                  <w:rPr>
                    <w:rFonts w:ascii="Cambria Math" w:hAnsi="Cambria Math" w:eastAsia="宋体" w:cs="Cambria Math"/>
                  </w:rPr>
                  <m:t>−455</m:t>
                </m:r>
              </m:oMath>
            </m:oMathPara>
          </w:p>
        </w:tc>
      </w:tr>
    </w:tbl>
    <w:p w14:paraId="73788F2D">
      <w:pPr>
        <w:shd w:val="clear" w:color="auto" w:fill="auto"/>
        <w:spacing w:line="360" w:lineRule="auto"/>
        <w:jc w:val="left"/>
        <w:rPr>
          <w:sz w:val="21"/>
        </w:rPr>
      </w:pPr>
      <w:r>
        <w:rPr>
          <w:sz w:val="21"/>
        </w:rPr>
        <w:t>回答下列问题：</w:t>
      </w:r>
    </w:p>
    <w:p w14:paraId="05E4E0F3">
      <w:pPr>
        <w:shd w:val="clear" w:color="auto" w:fill="auto"/>
        <w:spacing w:line="360" w:lineRule="auto"/>
        <w:jc w:val="left"/>
        <w:rPr>
          <w:sz w:val="21"/>
        </w:rPr>
      </w:pPr>
      <w:r>
        <w:rPr>
          <w:sz w:val="21"/>
        </w:rPr>
        <w:t>(1)生成乙二醇的总反应③，其热化学方程式为</w:t>
      </w:r>
      <w:r>
        <w:rPr>
          <w:rFonts w:ascii="Times New Roman" w:hAnsi="Times New Roman" w:eastAsia="Times New Roman" w:cs="Times New Roman"/>
          <w:b w:val="0"/>
          <w:sz w:val="21"/>
          <w:u w:val="single"/>
        </w:rPr>
        <w:t xml:space="preserve">       </w:t>
      </w:r>
      <w:r>
        <w:rPr>
          <w:sz w:val="21"/>
        </w:rPr>
        <w:t>，</w:t>
      </w:r>
      <m:oMath>
        <m:r>
          <m:rPr>
            <m:sty m:val="p"/>
          </m:rPr>
          <w:rPr>
            <w:rFonts w:ascii="Cambria Math" w:hAnsi="Cambria Math" w:eastAsia="宋体" w:cs="Cambria Math"/>
          </w:rPr>
          <m:t>Δ</m:t>
        </m:r>
        <m:r>
          <m:rPr>
            <m:nor/>
            <m:sty m:val="p"/>
          </m:rPr>
          <w:rPr>
            <w:rFonts w:ascii="Cambria Math" w:hAnsi="Cambria Math" w:eastAsia="宋体" w:cs="Cambria Math"/>
          </w:rPr>
          <m:t>S</m:t>
        </m:r>
      </m:oMath>
      <w:r>
        <w:rPr>
          <w:rFonts w:ascii="Times New Roman" w:hAnsi="Times New Roman" w:eastAsia="Times New Roman" w:cs="Times New Roman"/>
          <w:b w:val="0"/>
          <w:sz w:val="21"/>
          <w:u w:val="single"/>
        </w:rPr>
        <w:t xml:space="preserve">       </w:t>
      </w:r>
      <w:r>
        <w:rPr>
          <w:sz w:val="21"/>
        </w:rPr>
        <w:t>0(填“&gt;”“&lt;”或“=”)，反应在</w:t>
      </w:r>
      <w:r>
        <w:rPr>
          <w:rFonts w:ascii="Times New Roman" w:hAnsi="Times New Roman" w:eastAsia="Times New Roman" w:cs="Times New Roman"/>
          <w:b w:val="0"/>
          <w:sz w:val="21"/>
          <w:u w:val="single"/>
        </w:rPr>
        <w:t xml:space="preserve">       </w:t>
      </w:r>
      <w:r>
        <w:rPr>
          <w:sz w:val="21"/>
        </w:rPr>
        <w:t>(填“高温”或“低温”)自发进行。</w:t>
      </w:r>
    </w:p>
    <w:p w14:paraId="699FA002">
      <w:pPr>
        <w:shd w:val="clear" w:color="auto" w:fill="auto"/>
        <w:spacing w:line="360" w:lineRule="auto"/>
        <w:jc w:val="left"/>
        <w:rPr>
          <w:sz w:val="21"/>
        </w:rPr>
      </w:pPr>
      <w:r>
        <w:rPr>
          <w:sz w:val="21"/>
        </w:rPr>
        <w:t>(2)恒压时，合成气中</w:t>
      </w:r>
      <m:oMath>
        <m:r>
          <m:rPr>
            <m:nor/>
            <m:sty m:val="p"/>
          </m:rPr>
          <w:rPr>
            <w:rFonts w:ascii="Cambria Math" w:hAnsi="Cambria Math" w:eastAsia="宋体" w:cs="Cambria Math"/>
            <w:b w:val="0"/>
            <w:i w:val="0"/>
          </w:rPr>
          <m:t>n</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e>
        </m:d>
        <m:r>
          <m:rPr/>
          <w:rPr>
            <w:rFonts w:ascii="Cambria Math" w:hAnsi="Cambria Math" w:eastAsia="宋体" w:cs="Cambria Math"/>
          </w:rPr>
          <m:t>:</m:t>
        </m:r>
        <m:r>
          <m:rPr>
            <m:nor/>
            <m:sty m:val="p"/>
          </m:rPr>
          <w:rPr>
            <w:rFonts w:ascii="Cambria Math" w:hAnsi="Cambria Math" w:eastAsia="宋体" w:cs="Cambria Math"/>
            <w:b w:val="0"/>
            <w:i w:val="0"/>
          </w:rPr>
          <m:t>n</m:t>
        </m:r>
        <m:r>
          <m:rPr/>
          <w:rPr>
            <w:rFonts w:ascii="Cambria Math" w:hAnsi="Cambria Math" w:eastAsia="宋体" w:cs="Cambria Math"/>
          </w:rPr>
          <m:t>(</m:t>
        </m:r>
        <m:r>
          <m:rPr>
            <m:nor/>
            <m:sty m:val="p"/>
          </m:rPr>
          <w:rPr>
            <w:rFonts w:ascii="Cambria Math" w:hAnsi="Cambria Math" w:eastAsia="宋体" w:cs="Cambria Math"/>
            <w:b w:val="0"/>
            <w:i w:val="0"/>
          </w:rPr>
          <m:t>CO</m:t>
        </m:r>
        <m:r>
          <m:rPr/>
          <w:rPr>
            <w:rFonts w:ascii="Cambria Math" w:hAnsi="Cambria Math" w:eastAsia="宋体" w:cs="Cambria Math"/>
          </w:rPr>
          <m:t>)</m:t>
        </m:r>
      </m:oMath>
      <w:r>
        <w:rPr>
          <w:sz w:val="21"/>
        </w:rPr>
        <w:t>增大，</w:t>
      </w:r>
      <m:oMath>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r>
          <m:rPr>
            <m:nor/>
            <m:sty m:val="p"/>
          </m:rPr>
          <w:rPr>
            <w:rFonts w:ascii="Cambria Math" w:hAnsi="Cambria Math" w:eastAsia="宋体" w:cs="Cambria Math"/>
            <w:b w:val="0"/>
            <w:i w:val="0"/>
          </w:rPr>
          <m:t>CHO</m:t>
        </m:r>
      </m:oMath>
      <w:r>
        <w:rPr>
          <w:sz w:val="21"/>
        </w:rPr>
        <w:t>(羟基乙醛)单位时间产率降低，其原因是</w:t>
      </w:r>
      <w:r>
        <w:rPr>
          <w:rFonts w:ascii="Times New Roman" w:hAnsi="Times New Roman" w:eastAsia="Times New Roman" w:cs="Times New Roman"/>
          <w:b w:val="0"/>
          <w:sz w:val="21"/>
          <w:u w:val="single"/>
        </w:rPr>
        <w:t xml:space="preserve">       </w:t>
      </w:r>
      <w:r>
        <w:rPr>
          <w:sz w:val="21"/>
        </w:rPr>
        <w:t>。</w:t>
      </w:r>
    </w:p>
    <w:p w14:paraId="7D1BBDF9">
      <w:pPr>
        <w:shd w:val="clear" w:color="auto" w:fill="auto"/>
        <w:spacing w:line="360" w:lineRule="auto"/>
        <w:jc w:val="left"/>
        <w:rPr>
          <w:sz w:val="21"/>
        </w:rPr>
      </w:pPr>
      <w:r>
        <w:rPr>
          <w:sz w:val="21"/>
        </w:rPr>
        <w:t>(3)反应中伴随副反应④：</w:t>
      </w:r>
      <m:oMath>
        <m:r>
          <m:rPr>
            <m:nor/>
            <m:sty m:val="p"/>
          </m:rPr>
          <w:rPr>
            <w:rFonts w:ascii="Cambria Math" w:hAnsi="Cambria Math" w:eastAsia="宋体" w:cs="Cambria Math"/>
            <w:b w:val="0"/>
            <w:i w:val="0"/>
          </w:rPr>
          <m:t>HCHO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oMath>
      <w:r>
        <w:rPr>
          <w:sz w:val="21"/>
        </w:rPr>
        <w:t>。平衡常数与温度之间满足关系</w:t>
      </w:r>
      <m:oMath>
        <m:r>
          <m:rPr>
            <m:sty m:val="p"/>
          </m:rPr>
          <w:rPr>
            <w:rFonts w:ascii="Cambria Math" w:hAnsi="Cambria Math" w:eastAsia="宋体" w:cs="Cambria Math"/>
          </w:rPr>
          <m:t>ln</m:t>
        </m:r>
        <m:r>
          <m:rPr>
            <m:nor/>
            <m:sty m:val="p"/>
          </m:rPr>
          <w:rPr>
            <w:rFonts w:ascii="Cambria Math" w:hAnsi="Cambria Math" w:eastAsia="宋体" w:cs="Cambria Math"/>
          </w:rPr>
          <m:t>K</m:t>
        </m:r>
        <m:r>
          <m:rPr/>
          <w:rPr>
            <w:rFonts w:ascii="Cambria Math" w:hAnsi="Cambria Math" w:eastAsia="宋体" w:cs="Cambria Math"/>
          </w:rPr>
          <m:t>=−</m:t>
        </m:r>
        <m:f>
          <m:fPr/>
          <m:num>
            <m:r>
              <m:rPr>
                <m:sty m:val="p"/>
              </m:rPr>
              <w:rPr>
                <w:rFonts w:ascii="Cambria Math" w:hAnsi="Cambria Math" w:eastAsia="宋体" w:cs="Cambria Math"/>
              </w:rPr>
              <m:t>Δ</m:t>
            </m:r>
            <m:r>
              <m:rPr>
                <m:nor/>
                <m:sty m:val="p"/>
              </m:rPr>
              <w:rPr>
                <w:rFonts w:ascii="Cambria Math" w:hAnsi="Cambria Math" w:eastAsia="宋体" w:cs="Cambria Math"/>
              </w:rPr>
              <m:t>H</m:t>
            </m:r>
          </m:num>
          <m:den>
            <m:r>
              <m:rPr>
                <m:nor/>
                <m:sty m:val="p"/>
              </m:rPr>
              <w:rPr>
                <w:rFonts w:ascii="Cambria Math" w:hAnsi="Cambria Math" w:eastAsia="宋体" w:cs="Cambria Math"/>
                <w:b w:val="0"/>
                <w:i w:val="0"/>
              </w:rPr>
              <m:t>RT</m:t>
            </m:r>
          </m:den>
        </m:f>
        <m:r>
          <m:rPr/>
          <w:rPr>
            <w:rFonts w:ascii="Cambria Math" w:hAnsi="Cambria Math" w:eastAsia="宋体" w:cs="Cambria Math"/>
          </w:rPr>
          <m:t>+</m:t>
        </m:r>
      </m:oMath>
      <w:r>
        <w:rPr>
          <w:sz w:val="21"/>
        </w:rPr>
        <w:t>常数，反应②和④的</w:t>
      </w:r>
      <m:oMath>
        <m:r>
          <m:rPr>
            <m:nor/>
            <m:sty m:val="p"/>
          </m:rPr>
          <w:rPr>
            <w:rFonts w:ascii="Cambria Math" w:hAnsi="Cambria Math" w:eastAsia="宋体" w:cs="Cambria Math"/>
            <w:b w:val="0"/>
            <w:i w:val="0"/>
          </w:rPr>
          <m:t>lnK</m:t>
        </m:r>
      </m:oMath>
      <w:r>
        <w:rPr>
          <w:sz w:val="21"/>
        </w:rPr>
        <w:t>与</w:t>
      </w:r>
      <m:oMath>
        <m:f>
          <m:fPr/>
          <m:num>
            <m:r>
              <m:rPr>
                <m:nor/>
                <m:sty m:val="p"/>
              </m:rPr>
              <w:rPr>
                <w:rFonts w:ascii="Cambria Math" w:hAnsi="Cambria Math" w:eastAsia="宋体" w:cs="Cambria Math"/>
                <w:b w:val="0"/>
                <w:i w:val="0"/>
              </w:rPr>
              <m:t>1</m:t>
            </m:r>
          </m:num>
          <m:den>
            <m:r>
              <m:rPr>
                <m:nor/>
                <m:sty m:val="p"/>
              </m:rPr>
              <w:rPr>
                <w:rFonts w:ascii="Cambria Math" w:hAnsi="Cambria Math" w:eastAsia="宋体" w:cs="Cambria Math"/>
                <w:b w:val="0"/>
                <w:i w:val="0"/>
              </w:rPr>
              <m:t>T</m:t>
            </m:r>
          </m:den>
        </m:f>
      </m:oMath>
      <w:r>
        <w:rPr>
          <w:sz w:val="21"/>
        </w:rPr>
        <w:t>的关系如图所示，则</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rFonts w:ascii="Times New Roman" w:hAnsi="Times New Roman" w:eastAsia="Times New Roman" w:cs="Times New Roman"/>
          <w:b w:val="0"/>
          <w:sz w:val="21"/>
          <w:u w:val="single"/>
        </w:rPr>
        <w:t xml:space="preserve">       </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oMath>
      <w:r>
        <w:rPr>
          <w:sz w:val="21"/>
        </w:rPr>
        <w:t>，(填“&gt;”“&lt;”或“=”)；欲抑制甲醇的生成，应适当</w:t>
      </w:r>
      <w:r>
        <w:rPr>
          <w:rFonts w:ascii="Times New Roman" w:hAnsi="Times New Roman" w:eastAsia="Times New Roman" w:cs="Times New Roman"/>
          <w:b w:val="0"/>
          <w:sz w:val="21"/>
          <w:u w:val="single"/>
        </w:rPr>
        <w:t xml:space="preserve">       </w:t>
      </w:r>
      <w:r>
        <w:rPr>
          <w:sz w:val="21"/>
        </w:rPr>
        <w:t>(填“升高”或“降低”)反应温度，理由是</w:t>
      </w:r>
      <w:r>
        <w:rPr>
          <w:rFonts w:ascii="Times New Roman" w:hAnsi="Times New Roman" w:eastAsia="Times New Roman" w:cs="Times New Roman"/>
          <w:b w:val="0"/>
          <w:sz w:val="21"/>
          <w:u w:val="single"/>
        </w:rPr>
        <w:t xml:space="preserve">       </w:t>
      </w:r>
      <w:r>
        <w:rPr>
          <w:sz w:val="21"/>
        </w:rPr>
        <w:t>。</w:t>
      </w:r>
    </w:p>
    <w:p w14:paraId="79248980">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076450" cy="1562100"/>
            <wp:effectExtent l="0" t="0" r="11430" b="7620"/>
            <wp:docPr id="100039" name="图片 100039" descr="@@@1b3f3270-7bd9-4815-af71-18e6c1922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1b3f3270-7bd9-4815-af71-18e6c1922f50"/>
                    <pic:cNvPicPr>
                      <a:picLocks noChangeAspect="1"/>
                    </pic:cNvPicPr>
                  </pic:nvPicPr>
                  <pic:blipFill>
                    <a:blip r:embed="rId31"/>
                    <a:stretch>
                      <a:fillRect/>
                    </a:stretch>
                  </pic:blipFill>
                  <pic:spPr>
                    <a:xfrm>
                      <a:off x="0" y="0"/>
                      <a:ext cx="2076450" cy="1562100"/>
                    </a:xfrm>
                    <a:prstGeom prst="rect">
                      <a:avLst/>
                    </a:prstGeom>
                  </pic:spPr>
                </pic:pic>
              </a:graphicData>
            </a:graphic>
          </wp:inline>
        </w:drawing>
      </w:r>
    </w:p>
    <w:p w14:paraId="79CFC27B">
      <w:pPr>
        <w:shd w:val="clear" w:color="auto" w:fill="auto"/>
        <w:spacing w:line="360" w:lineRule="auto"/>
        <w:jc w:val="left"/>
        <w:rPr>
          <w:sz w:val="21"/>
        </w:rPr>
      </w:pPr>
      <w:r>
        <w:rPr>
          <w:sz w:val="21"/>
        </w:rPr>
        <w:t>(4)若反应在恒容密闭容器中进行，溶剂中甲醛初始浓度为</w:t>
      </w:r>
      <m:oMath>
        <m:r>
          <m:rPr>
            <m:nor/>
            <m:sty m:val="p"/>
          </m:rPr>
          <w:rPr>
            <w:rFonts w:ascii="Cambria Math" w:hAnsi="Cambria Math" w:eastAsia="宋体" w:cs="Cambria Math"/>
            <w:b w:val="0"/>
            <w:i w:val="0"/>
          </w:rPr>
          <m:t>1.0mol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w:t>
      </w:r>
    </w:p>
    <w:p w14:paraId="125B5A75">
      <w:pPr>
        <w:shd w:val="clear" w:color="auto" w:fill="auto"/>
        <w:spacing w:line="360" w:lineRule="auto"/>
        <w:jc w:val="left"/>
        <w:rPr>
          <w:sz w:val="21"/>
        </w:rPr>
      </w:pPr>
      <w:r>
        <w:rPr>
          <w:sz w:val="21"/>
        </w:rPr>
        <w:t>①反应</w:t>
      </w:r>
      <m:oMath>
        <m:r>
          <m:rPr>
            <m:nor/>
            <m:sty m:val="p"/>
          </m:rPr>
          <w:rPr>
            <w:rFonts w:ascii="Cambria Math" w:hAnsi="Cambria Math" w:eastAsia="宋体" w:cs="Cambria Math"/>
            <w:b w:val="0"/>
            <w:i w:val="0"/>
          </w:rPr>
          <m:t>5h</m:t>
        </m:r>
      </m:oMath>
      <w:r>
        <w:rPr>
          <w:sz w:val="21"/>
        </w:rPr>
        <w:t>后，羟基乙醛、乙二醇、甲醇的产率分别为</w:t>
      </w:r>
      <m:oMath>
        <m:r>
          <m:rPr/>
          <w:rPr>
            <w:rFonts w:ascii="Cambria Math" w:hAnsi="Cambria Math" w:eastAsia="宋体" w:cs="Cambria Math"/>
          </w:rPr>
          <m:t>38</m:t>
        </m:r>
        <m:r>
          <m:rPr>
            <m:sty m:val="p"/>
          </m:rPr>
          <w:rPr>
            <w:rFonts w:ascii="Cambria Math" w:hAnsi="Cambria Math" w:eastAsia="宋体" w:cs="Cambria Math"/>
          </w:rPr>
          <m:t>%</m:t>
        </m:r>
        <m:r>
          <m:rPr/>
          <w:rPr>
            <w:rFonts w:ascii="Cambria Math" w:hAnsi="Cambria Math" w:eastAsia="宋体" w:cs="Cambria Math"/>
          </w:rPr>
          <m:t>、8</m:t>
        </m:r>
        <m:r>
          <m:rPr>
            <m:sty m:val="p"/>
          </m:rPr>
          <w:rPr>
            <w:rFonts w:ascii="Cambria Math" w:hAnsi="Cambria Math" w:eastAsia="宋体" w:cs="Cambria Math"/>
          </w:rPr>
          <m:t>%</m:t>
        </m:r>
        <m:r>
          <m:rPr/>
          <w:rPr>
            <w:rFonts w:ascii="Cambria Math" w:hAnsi="Cambria Math" w:eastAsia="宋体" w:cs="Cambria Math"/>
          </w:rPr>
          <m:t>、10</m:t>
        </m:r>
        <m:r>
          <m:rPr>
            <m:sty m:val="p"/>
          </m:rPr>
          <w:rPr>
            <w:rFonts w:ascii="Cambria Math" w:hAnsi="Cambria Math" w:eastAsia="宋体" w:cs="Cambria Math"/>
          </w:rPr>
          <m:t>%</m:t>
        </m:r>
      </m:oMath>
      <w:r>
        <w:rPr>
          <w:sz w:val="21"/>
        </w:rPr>
        <w:t>，则甲醛的平均消耗速率</w:t>
      </w:r>
      <m:oMath>
        <m:r>
          <m:rPr>
            <m:nor/>
            <m:sty m:val="p"/>
          </m:rPr>
          <w:rPr>
            <w:rFonts w:ascii="Cambria Math" w:hAnsi="Cambria Math" w:eastAsia="宋体" w:cs="Cambria Math"/>
            <w:b w:val="0"/>
            <w:i w:val="0"/>
          </w:rPr>
          <m:t>v=</m:t>
        </m:r>
      </m:oMath>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−1</m:t>
            </m:r>
          </m:sup>
        </m:sSup>
      </m:oMath>
      <w:r>
        <w:rPr>
          <w:sz w:val="21"/>
        </w:rPr>
        <w:t>。</w:t>
      </w:r>
    </w:p>
    <w:p w14:paraId="07416C4D">
      <w:pPr>
        <w:shd w:val="clear" w:color="auto" w:fill="auto"/>
        <w:spacing w:line="360" w:lineRule="auto"/>
        <w:jc w:val="left"/>
        <w:rPr>
          <w:sz w:val="21"/>
        </w:rPr>
      </w:pPr>
      <w:r>
        <w:rPr>
          <w:sz w:val="21"/>
        </w:rPr>
        <w:t>②溶剂中</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和</w:t>
      </w:r>
      <m:oMath>
        <m:r>
          <m:rPr>
            <m:nor/>
            <m:sty m:val="p"/>
          </m:rPr>
          <w:rPr>
            <w:rFonts w:ascii="Cambria Math" w:hAnsi="Cambria Math" w:eastAsia="宋体" w:cs="Cambria Math"/>
            <w:b w:val="0"/>
            <w:i w:val="0"/>
          </w:rPr>
          <m:t>CO</m:t>
        </m:r>
      </m:oMath>
      <w:r>
        <w:rPr>
          <w:sz w:val="21"/>
        </w:rPr>
        <w:t>浓度分别保持为</w:t>
      </w:r>
      <m:oMath>
        <m:r>
          <m:rPr>
            <m:nor/>
            <m:sty m:val="p"/>
          </m:rPr>
          <w:rPr>
            <w:rFonts w:ascii="Cambria Math" w:hAnsi="Cambria Math" w:eastAsia="宋体" w:cs="Cambria Math"/>
            <w:b w:val="0"/>
            <w:i w:val="0"/>
          </w:rPr>
          <m:t>1.0</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w:rPr>
                <w:rFonts w:ascii="Cambria Math" w:hAnsi="Cambria Math" w:eastAsia="宋体" w:cs="Cambria Math"/>
              </w:rPr>
              <m:t>−4</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r>
          <m:rPr/>
          <w:rPr>
            <w:rFonts w:ascii="Cambria Math" w:hAnsi="Cambria Math" w:eastAsia="宋体" w:cs="Cambria Math"/>
          </w:rPr>
          <m:t>、</m:t>
        </m:r>
        <m:r>
          <m:rPr>
            <m:nor/>
            <m:sty m:val="p"/>
          </m:rPr>
          <w:rPr>
            <w:rFonts w:ascii="Cambria Math" w:hAnsi="Cambria Math" w:eastAsia="宋体" w:cs="Cambria Math"/>
            <w:b w:val="0"/>
            <w:i w:val="0"/>
          </w:rPr>
          <m:t>6.0</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w:rPr>
                <w:rFonts w:ascii="Cambria Math" w:hAnsi="Cambria Math" w:eastAsia="宋体" w:cs="Cambria Math"/>
              </w:rPr>
              <m:t>−4</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，羟基乙醛、乙二醇、甲醇的平衡产率分别为</w:t>
      </w:r>
      <m:oMath>
        <m:r>
          <m:rPr/>
          <w:rPr>
            <w:rFonts w:ascii="Cambria Math" w:hAnsi="Cambria Math" w:eastAsia="宋体" w:cs="Cambria Math"/>
          </w:rPr>
          <m:t>18</m:t>
        </m:r>
        <m:r>
          <m:rPr>
            <m:sty m:val="p"/>
          </m:rPr>
          <w:rPr>
            <w:rFonts w:ascii="Cambria Math" w:hAnsi="Cambria Math" w:eastAsia="宋体" w:cs="Cambria Math"/>
          </w:rPr>
          <m:t>%</m:t>
        </m:r>
        <m:r>
          <m:rPr/>
          <w:rPr>
            <w:rFonts w:ascii="Cambria Math" w:hAnsi="Cambria Math" w:eastAsia="宋体" w:cs="Cambria Math"/>
          </w:rPr>
          <m:t>、34</m:t>
        </m:r>
        <m:r>
          <m:rPr>
            <m:sty m:val="p"/>
          </m:rPr>
          <w:rPr>
            <w:rFonts w:ascii="Cambria Math" w:hAnsi="Cambria Math" w:eastAsia="宋体" w:cs="Cambria Math"/>
          </w:rPr>
          <m:t>%</m:t>
        </m:r>
        <m:r>
          <m:rPr/>
          <w:rPr>
            <w:rFonts w:ascii="Cambria Math" w:hAnsi="Cambria Math" w:eastAsia="宋体" w:cs="Cambria Math"/>
          </w:rPr>
          <m:t>、14</m:t>
        </m:r>
        <m:r>
          <m:rPr>
            <m:sty m:val="p"/>
          </m:rPr>
          <w:rPr>
            <w:rFonts w:ascii="Cambria Math" w:hAnsi="Cambria Math" w:eastAsia="宋体" w:cs="Cambria Math"/>
          </w:rPr>
          <m:t>%</m:t>
        </m:r>
      </m:oMath>
      <w:r>
        <w:rPr>
          <w:sz w:val="21"/>
        </w:rPr>
        <w:t>，生成乙二醇的平衡常数</w:t>
      </w:r>
      <m:oMath>
        <m:r>
          <m:rPr>
            <m:nor/>
            <m:sty m:val="p"/>
          </m:rPr>
          <w:rPr>
            <w:rFonts w:ascii="Cambria Math" w:hAnsi="Cambria Math" w:eastAsia="宋体" w:cs="Cambria Math"/>
            <w:b w:val="0"/>
            <w:i w:val="0"/>
          </w:rPr>
          <m:t>K=</m:t>
        </m:r>
      </m:oMath>
      <w:r>
        <w:rPr>
          <w:rFonts w:ascii="Times New Roman" w:hAnsi="Times New Roman" w:eastAsia="Times New Roman" w:cs="Times New Roman"/>
          <w:b w:val="0"/>
          <w:sz w:val="21"/>
          <w:u w:val="single"/>
        </w:rPr>
        <w:t xml:space="preserve">       </w:t>
      </w:r>
      <m:oMath>
        <m:sSup>
          <m:sSupPr/>
          <m:e>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sup>
            <m:r>
              <m:rPr/>
              <w:rPr>
                <w:rFonts w:ascii="Cambria Math" w:hAnsi="Cambria Math" w:eastAsia="宋体" w:cs="Cambria Math"/>
              </w:rPr>
              <m:t>−3</m:t>
            </m:r>
          </m:sup>
        </m:sSup>
      </m:oMath>
      <w:r>
        <w:rPr>
          <w:sz w:val="21"/>
        </w:rPr>
        <w:t>(科学记数，保留小数点后2位)。</w:t>
      </w:r>
    </w:p>
    <w:p w14:paraId="20827AC5">
      <w:pPr>
        <w:shd w:val="clear" w:color="auto" w:fill="auto"/>
        <w:spacing w:line="360" w:lineRule="auto"/>
        <w:jc w:val="left"/>
        <w:rPr>
          <w:sz w:val="21"/>
        </w:rPr>
      </w:pPr>
      <w:r>
        <w:rPr>
          <w:sz w:val="21"/>
        </w:rPr>
        <w:t>19．H的盐酸盐是一种镇吐药物，H的合成路线之一如下(略去部分试剂和条件)。</w:t>
      </w:r>
    </w:p>
    <w:p w14:paraId="7ADAC92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29225" cy="1885950"/>
            <wp:effectExtent l="0" t="0" r="13335" b="3810"/>
            <wp:docPr id="100041" name="图片 100041" descr="@@@04a60495-3d0e-437b-9722-87014c039f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04a60495-3d0e-437b-9722-87014c039f68"/>
                    <pic:cNvPicPr>
                      <a:picLocks noChangeAspect="1"/>
                    </pic:cNvPicPr>
                  </pic:nvPicPr>
                  <pic:blipFill>
                    <a:blip r:embed="rId32"/>
                    <a:stretch>
                      <a:fillRect/>
                    </a:stretch>
                  </pic:blipFill>
                  <pic:spPr>
                    <a:xfrm>
                      <a:off x="0" y="0"/>
                      <a:ext cx="5229225" cy="1885950"/>
                    </a:xfrm>
                    <a:prstGeom prst="rect">
                      <a:avLst/>
                    </a:prstGeom>
                  </pic:spPr>
                </pic:pic>
              </a:graphicData>
            </a:graphic>
          </wp:inline>
        </w:drawing>
      </w:r>
    </w:p>
    <w:p w14:paraId="12D2AC5A">
      <w:pPr>
        <w:shd w:val="clear" w:color="auto" w:fill="auto"/>
        <w:spacing w:line="360" w:lineRule="auto"/>
        <w:jc w:val="left"/>
        <w:rPr>
          <w:sz w:val="21"/>
        </w:rPr>
      </w:pPr>
      <w:r>
        <w:rPr>
          <w:sz w:val="21"/>
        </w:rPr>
        <w:t>已知：</w:t>
      </w:r>
      <w:r>
        <w:rPr>
          <w:rFonts w:ascii="Times New Roman" w:hAnsi="Times New Roman" w:eastAsia="Times New Roman" w:cs="Times New Roman"/>
          <w:strike w:val="0"/>
          <w:kern w:val="0"/>
          <w:sz w:val="24"/>
          <w:szCs w:val="24"/>
          <w:u w:val="none"/>
        </w:rPr>
        <w:drawing>
          <wp:inline distT="0" distB="0" distL="114300" distR="114300">
            <wp:extent cx="2838450" cy="609600"/>
            <wp:effectExtent l="0" t="0" r="11430" b="0"/>
            <wp:docPr id="100043" name="图片 100043" descr="@@@e71395a0-01a0-42c6-8563-e6f6b092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e71395a0-01a0-42c6-8563-e6f6b0928884"/>
                    <pic:cNvPicPr>
                      <a:picLocks noChangeAspect="1"/>
                    </pic:cNvPicPr>
                  </pic:nvPicPr>
                  <pic:blipFill>
                    <a:blip r:embed="rId33"/>
                    <a:stretch>
                      <a:fillRect/>
                    </a:stretch>
                  </pic:blipFill>
                  <pic:spPr>
                    <a:xfrm>
                      <a:off x="0" y="0"/>
                      <a:ext cx="2838450" cy="609600"/>
                    </a:xfrm>
                    <a:prstGeom prst="rect">
                      <a:avLst/>
                    </a:prstGeom>
                  </pic:spPr>
                </pic:pic>
              </a:graphicData>
            </a:graphic>
          </wp:inline>
        </w:drawing>
      </w:r>
    </w:p>
    <w:p w14:paraId="71ECB237">
      <w:pPr>
        <w:shd w:val="clear" w:color="auto" w:fill="auto"/>
        <w:spacing w:line="360" w:lineRule="auto"/>
        <w:jc w:val="left"/>
        <w:rPr>
          <w:sz w:val="21"/>
        </w:rPr>
      </w:pPr>
      <w:r>
        <w:rPr>
          <w:sz w:val="21"/>
        </w:rPr>
        <w:t>回答下列问题：</w:t>
      </w:r>
    </w:p>
    <w:p w14:paraId="7659D58A">
      <w:pPr>
        <w:shd w:val="clear" w:color="auto" w:fill="auto"/>
        <w:spacing w:line="360" w:lineRule="auto"/>
        <w:jc w:val="left"/>
        <w:rPr>
          <w:sz w:val="21"/>
        </w:rPr>
      </w:pPr>
      <w:r>
        <w:rPr>
          <w:sz w:val="21"/>
        </w:rPr>
        <w:t>(1)A的化学名称是</w:t>
      </w:r>
      <w:r>
        <w:rPr>
          <w:rFonts w:ascii="Times New Roman" w:hAnsi="Times New Roman" w:eastAsia="Times New Roman" w:cs="Times New Roman"/>
          <w:b w:val="0"/>
          <w:sz w:val="21"/>
          <w:u w:val="single"/>
        </w:rPr>
        <w:t xml:space="preserve">       </w:t>
      </w:r>
      <w:r>
        <w:rPr>
          <w:sz w:val="21"/>
        </w:rPr>
        <w:t>。</w:t>
      </w:r>
    </w:p>
    <w:p w14:paraId="4667C4DA">
      <w:pPr>
        <w:shd w:val="clear" w:color="auto" w:fill="auto"/>
        <w:spacing w:line="360" w:lineRule="auto"/>
        <w:jc w:val="left"/>
        <w:rPr>
          <w:sz w:val="21"/>
        </w:rPr>
      </w:pPr>
      <w:r>
        <w:rPr>
          <w:sz w:val="21"/>
        </w:rPr>
        <w:t>(2)C中官能团的名称是</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p>
    <w:p w14:paraId="0CFD8ECE">
      <w:pPr>
        <w:shd w:val="clear" w:color="auto" w:fill="auto"/>
        <w:spacing w:line="360" w:lineRule="auto"/>
        <w:jc w:val="left"/>
        <w:rPr>
          <w:sz w:val="21"/>
        </w:rPr>
      </w:pPr>
      <w:r>
        <w:rPr>
          <w:sz w:val="21"/>
        </w:rPr>
        <w:t>(3)</w:t>
      </w:r>
      <m:oMath>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D</m:t>
        </m:r>
      </m:oMath>
      <w:r>
        <w:rPr>
          <w:sz w:val="21"/>
        </w:rPr>
        <w:t>的反应类型为</w:t>
      </w:r>
      <w:r>
        <w:rPr>
          <w:rFonts w:ascii="Times New Roman" w:hAnsi="Times New Roman" w:eastAsia="Times New Roman" w:cs="Times New Roman"/>
          <w:b w:val="0"/>
          <w:sz w:val="21"/>
          <w:u w:val="single"/>
        </w:rPr>
        <w:t xml:space="preserve">       </w:t>
      </w:r>
      <w:r>
        <w:rPr>
          <w:sz w:val="21"/>
        </w:rPr>
        <w:t>。</w:t>
      </w:r>
    </w:p>
    <w:p w14:paraId="382F6ED9">
      <w:pPr>
        <w:shd w:val="clear" w:color="auto" w:fill="auto"/>
        <w:spacing w:line="360" w:lineRule="auto"/>
        <w:jc w:val="left"/>
        <w:rPr>
          <w:sz w:val="21"/>
        </w:rPr>
      </w:pPr>
      <w:r>
        <w:rPr>
          <w:sz w:val="21"/>
        </w:rPr>
        <w:t>(4)E的结构简式为</w:t>
      </w:r>
      <w:r>
        <w:rPr>
          <w:rFonts w:ascii="Times New Roman" w:hAnsi="Times New Roman" w:eastAsia="Times New Roman" w:cs="Times New Roman"/>
          <w:b w:val="0"/>
          <w:sz w:val="21"/>
          <w:u w:val="single"/>
        </w:rPr>
        <w:t xml:space="preserve">       </w:t>
      </w:r>
      <w:r>
        <w:rPr>
          <w:sz w:val="21"/>
        </w:rPr>
        <w:t>。</w:t>
      </w:r>
    </w:p>
    <w:p w14:paraId="6E53E5D2">
      <w:pPr>
        <w:shd w:val="clear" w:color="auto" w:fill="auto"/>
        <w:spacing w:line="360" w:lineRule="auto"/>
        <w:jc w:val="left"/>
        <w:rPr>
          <w:sz w:val="21"/>
        </w:rPr>
      </w:pPr>
      <w:r>
        <w:rPr>
          <w:sz w:val="21"/>
        </w:rPr>
        <w:t>(5)F的同分异构体中，同时满足下列条件的共有</w:t>
      </w:r>
      <w:r>
        <w:rPr>
          <w:rFonts w:ascii="Times New Roman" w:hAnsi="Times New Roman" w:eastAsia="Times New Roman" w:cs="Times New Roman"/>
          <w:b w:val="0"/>
          <w:sz w:val="21"/>
          <w:u w:val="single"/>
        </w:rPr>
        <w:t xml:space="preserve">       </w:t>
      </w:r>
      <w:r>
        <w:rPr>
          <w:sz w:val="21"/>
        </w:rPr>
        <w:t>种。</w:t>
      </w:r>
    </w:p>
    <w:p w14:paraId="00D02C64">
      <w:pPr>
        <w:shd w:val="clear" w:color="auto" w:fill="auto"/>
        <w:spacing w:line="360" w:lineRule="auto"/>
        <w:jc w:val="left"/>
        <w:rPr>
          <w:sz w:val="21"/>
        </w:rPr>
      </w:pPr>
      <w:r>
        <w:rPr>
          <w:sz w:val="21"/>
        </w:rPr>
        <w:t>a．含有</w:t>
      </w:r>
      <m:oMath>
        <m:r>
          <m:rPr/>
          <w:rPr>
            <w:rFonts w:ascii="Cambria Math" w:hAnsi="Cambria Math" w:eastAsia="宋体" w:cs="Cambria Math"/>
          </w:rPr>
          <m:t>—</m:t>
        </m:r>
        <m:sSub>
          <m:sSubPr/>
          <m:e>
            <m:r>
              <m:rPr>
                <m:nor/>
                <m:sty m:val="p"/>
              </m:rPr>
              <w:rPr>
                <w:rFonts w:ascii="Cambria Math" w:hAnsi="Cambria Math" w:eastAsia="宋体" w:cs="Cambria Math"/>
                <w:b w:val="0"/>
                <w:i w:val="0"/>
              </w:rPr>
              <m:t>NH</m:t>
            </m:r>
          </m:e>
          <m:sub>
            <m:r>
              <m:rPr/>
              <w:rPr>
                <w:rFonts w:ascii="Cambria Math" w:hAnsi="Cambria Math" w:eastAsia="宋体" w:cs="Cambria Math"/>
              </w:rPr>
              <m:t>2</m:t>
            </m:r>
          </m:sub>
        </m:sSub>
      </m:oMath>
      <w:r>
        <w:rPr>
          <w:sz w:val="21"/>
        </w:rPr>
        <w:t>，且无</w:t>
      </w:r>
      <m:oMath>
        <m:r>
          <m:rPr>
            <m:nor/>
            <m:sty m:val="p"/>
          </m:rPr>
          <w:rPr>
            <w:rFonts w:ascii="Cambria Math" w:hAnsi="Cambria Math" w:eastAsia="宋体" w:cs="Cambria Math"/>
            <w:b w:val="0"/>
            <w:i w:val="0"/>
          </w:rPr>
          <m:t>N</m:t>
        </m:r>
        <m:r>
          <m:rPr/>
          <w:rPr>
            <w:rFonts w:ascii="Cambria Math" w:hAnsi="Cambria Math" w:eastAsia="宋体" w:cs="Cambria Math"/>
          </w:rPr>
          <m:t>—</m:t>
        </m:r>
        <m:r>
          <m:rPr>
            <m:nor/>
            <m:sty m:val="p"/>
          </m:rPr>
          <w:rPr>
            <w:rFonts w:ascii="Cambria Math" w:hAnsi="Cambria Math" w:eastAsia="宋体" w:cs="Cambria Math"/>
            <w:b w:val="0"/>
            <w:i w:val="0"/>
          </w:rPr>
          <m:t>O</m:t>
        </m:r>
      </m:oMath>
      <w:r>
        <w:rPr>
          <w:sz w:val="21"/>
        </w:rPr>
        <w:t>键</w:t>
      </w:r>
      <w:r>
        <w:rPr>
          <w:rFonts w:ascii="Times New Roman" w:hAnsi="Times New Roman" w:eastAsia="Times New Roman" w:cs="Times New Roman"/>
          <w:kern w:val="0"/>
          <w:sz w:val="24"/>
          <w:szCs w:val="24"/>
        </w:rPr>
        <w:t>    </w:t>
      </w:r>
      <w:r>
        <w:rPr>
          <w:sz w:val="21"/>
        </w:rPr>
        <w:t>b．含有2个苯环</w:t>
      </w:r>
      <w:r>
        <w:rPr>
          <w:rFonts w:ascii="Times New Roman" w:hAnsi="Times New Roman" w:eastAsia="Times New Roman" w:cs="Times New Roman"/>
          <w:kern w:val="0"/>
          <w:sz w:val="24"/>
          <w:szCs w:val="24"/>
        </w:rPr>
        <w:t>    </w:t>
      </w:r>
      <w:r>
        <w:rPr>
          <w:sz w:val="21"/>
        </w:rPr>
        <w:t>c．核磁共振氢谱为6组峰</w:t>
      </w:r>
    </w:p>
    <w:p w14:paraId="78072D9D">
      <w:pPr>
        <w:shd w:val="clear" w:color="auto" w:fill="auto"/>
        <w:spacing w:line="360" w:lineRule="auto"/>
        <w:jc w:val="left"/>
        <w:rPr>
          <w:sz w:val="21"/>
        </w:rPr>
      </w:pPr>
      <w:r>
        <w:rPr>
          <w:sz w:val="21"/>
        </w:rPr>
        <w:t>(6)药物K的合成路线如下：</w:t>
      </w:r>
    </w:p>
    <w:p w14:paraId="4E56EF8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581400" cy="1171575"/>
            <wp:effectExtent l="0" t="0" r="0" b="1905"/>
            <wp:docPr id="100045" name="图片 100045" descr="@@@ed1409cd-9286-4d09-8e04-f26bd90fb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ed1409cd-9286-4d09-8e04-f26bd90fbaa9"/>
                    <pic:cNvPicPr>
                      <a:picLocks noChangeAspect="1"/>
                    </pic:cNvPicPr>
                  </pic:nvPicPr>
                  <pic:blipFill>
                    <a:blip r:embed="rId34"/>
                    <a:stretch>
                      <a:fillRect/>
                    </a:stretch>
                  </pic:blipFill>
                  <pic:spPr>
                    <a:xfrm>
                      <a:off x="0" y="0"/>
                      <a:ext cx="3581400" cy="1171575"/>
                    </a:xfrm>
                    <a:prstGeom prst="rect">
                      <a:avLst/>
                    </a:prstGeom>
                  </pic:spPr>
                </pic:pic>
              </a:graphicData>
            </a:graphic>
          </wp:inline>
        </w:drawing>
      </w:r>
    </w:p>
    <w:p w14:paraId="004A4860">
      <w:pPr>
        <w:shd w:val="clear" w:color="auto" w:fill="auto"/>
        <w:spacing w:line="360" w:lineRule="auto"/>
        <w:jc w:val="left"/>
        <w:rPr>
          <w:sz w:val="21"/>
        </w:rPr>
      </w:pPr>
      <w:r>
        <w:rPr>
          <w:sz w:val="21"/>
        </w:rPr>
        <w:t>已知Y含有羰基，按照</w:t>
      </w:r>
      <m:oMath>
        <m:r>
          <m:rPr>
            <m:nor/>
            <m:sty m:val="p"/>
          </m:rPr>
          <w:rPr>
            <w:rFonts w:ascii="Cambria Math" w:hAnsi="Cambria Math" w:eastAsia="宋体" w:cs="Cambria Math"/>
            <w:b w:val="0"/>
            <w:i w:val="0"/>
          </w:rPr>
          <m:t>F</m:t>
        </m:r>
        <m:r>
          <m:rPr/>
          <w:rPr>
            <w:rFonts w:ascii="Cambria Math" w:hAnsi="Cambria Math" w:eastAsia="宋体" w:cs="Cambria Math"/>
          </w:rPr>
          <m:t>→</m:t>
        </m:r>
        <m:r>
          <m:rPr>
            <m:nor/>
            <m:sty m:val="p"/>
          </m:rPr>
          <w:rPr>
            <w:rFonts w:ascii="Cambria Math" w:hAnsi="Cambria Math" w:eastAsia="宋体" w:cs="Cambria Math"/>
            <w:b w:val="0"/>
            <w:i w:val="0"/>
          </w:rPr>
          <m:t>G</m:t>
        </m:r>
      </m:oMath>
      <w:r>
        <w:rPr>
          <w:sz w:val="21"/>
        </w:rPr>
        <w:t>的方法合成I。I的结构简式为</w:t>
      </w:r>
      <w:r>
        <w:rPr>
          <w:rFonts w:ascii="Times New Roman" w:hAnsi="Times New Roman" w:eastAsia="Times New Roman" w:cs="Times New Roman"/>
          <w:b w:val="0"/>
          <w:sz w:val="21"/>
          <w:u w:val="single"/>
        </w:rPr>
        <w:t xml:space="preserve">       </w:t>
      </w:r>
      <w:r>
        <w:rPr>
          <w:sz w:val="21"/>
        </w:rPr>
        <w:t>，第①步的化学反应方程式为</w:t>
      </w:r>
      <w:r>
        <w:rPr>
          <w:rFonts w:ascii="Times New Roman" w:hAnsi="Times New Roman" w:eastAsia="Times New Roman" w:cs="Times New Roman"/>
          <w:b w:val="0"/>
          <w:sz w:val="21"/>
          <w:u w:val="single"/>
        </w:rPr>
        <w:t xml:space="preserve">       </w:t>
      </w:r>
      <w:r>
        <w:rPr>
          <w:sz w:val="21"/>
        </w:rPr>
        <w:t>。</w:t>
      </w:r>
    </w:p>
    <w:p w14:paraId="1D7CF252">
      <w:pPr>
        <w:shd w:val="clear" w:color="auto" w:fill="auto"/>
        <w:spacing w:line="360" w:lineRule="auto"/>
        <w:jc w:val="left"/>
        <w:rPr>
          <w:sz w:val="21"/>
        </w:rPr>
        <w:sectPr>
          <w:headerReference r:id="rId3" w:type="default"/>
          <w:footerReference r:id="rId5" w:type="default"/>
          <w:headerReference r:id="rId4" w:type="even"/>
          <w:footerReference r:id="rId6" w:type="even"/>
          <w:pgSz w:w="11907" w:h="16839"/>
          <w:pgMar w:top="1134" w:right="1134" w:bottom="1134" w:left="1134" w:header="851" w:footer="425" w:gutter="0"/>
          <w:cols w:space="425" w:num="1" w:sep="1"/>
          <w:docGrid w:type="lines" w:linePitch="312" w:charSpace="0"/>
        </w:sectPr>
      </w:pPr>
    </w:p>
    <w:p w14:paraId="575EA1FE">
      <w:pPr>
        <w:jc w:val="center"/>
        <w:rPr>
          <w:rFonts w:ascii="宋体" w:hAnsi="宋体" w:eastAsia="宋体" w:cs="宋体"/>
          <w:b/>
          <w:i w:val="0"/>
          <w:color w:val="000000"/>
          <w:sz w:val="21"/>
        </w:rPr>
      </w:pPr>
      <w:r>
        <w:rPr>
          <w:rFonts w:ascii="宋体" w:hAnsi="宋体" w:eastAsia="宋体" w:cs="宋体"/>
          <w:b/>
          <w:i w:val="0"/>
          <w:color w:val="000000"/>
          <w:sz w:val="21"/>
        </w:rPr>
        <w:t>《2025年四川高考真题化学试题》参考答案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5B41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FD546F8">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5629B161">
            <w:pPr>
              <w:jc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363BAAFE">
            <w:pPr>
              <w:jc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16376045">
            <w:pPr>
              <w:jc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110FB9FA">
            <w:pPr>
              <w:jc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2A50D209">
            <w:pPr>
              <w:jc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43AB2A41">
            <w:pPr>
              <w:jc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05D37BEA">
            <w:pPr>
              <w:jc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6818080D">
            <w:pPr>
              <w:jc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1DA7920D">
            <w:pPr>
              <w:jc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623FCFDB">
            <w:pPr>
              <w:jc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41BA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2FDC009">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3D04B3A8">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BEA0DF0">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35E25119">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5FF269F5">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5A2A7DAD">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C387D21">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2F3BC041">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7054042E">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FAABE8F">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2A3A8A2">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r>
      <w:tr w14:paraId="1995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CCF7C7E">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24AC1699">
            <w:pPr>
              <w:jc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6BC32578">
            <w:pPr>
              <w:jc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44610869">
            <w:pPr>
              <w:jc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3E0B4142">
            <w:pPr>
              <w:jc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3487D0FC">
            <w:pPr>
              <w:jc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14:paraId="5AB2B71A">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9D34A24">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CE7580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C51D05C">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63F1B66">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03A7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1E255CC">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4279074F">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3488DD6">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7B619A99">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01843C3">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7DB06341">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4AC3A6B">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C62FD7F">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5F91F80">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6A3D3FE">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283BFDD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4939DFD1">
      <w:pPr>
        <w:jc w:val="center"/>
        <w:rPr>
          <w:rFonts w:ascii="宋体" w:hAnsi="宋体" w:eastAsia="宋体" w:cs="宋体"/>
          <w:b/>
          <w:i w:val="0"/>
          <w:color w:val="000000"/>
          <w:sz w:val="21"/>
        </w:rPr>
      </w:pPr>
    </w:p>
    <w:p w14:paraId="4B117813">
      <w:pPr>
        <w:shd w:val="clear" w:color="auto" w:fill="auto"/>
        <w:spacing w:line="360" w:lineRule="auto"/>
        <w:jc w:val="left"/>
        <w:rPr>
          <w:sz w:val="21"/>
        </w:rPr>
      </w:pPr>
      <w:r>
        <w:rPr>
          <w:sz w:val="21"/>
        </w:rPr>
        <w:t>1．B</w:t>
      </w:r>
    </w:p>
    <w:p w14:paraId="1AA2BD20">
      <w:pPr>
        <w:shd w:val="clear" w:color="auto" w:fill="auto"/>
        <w:spacing w:line="360" w:lineRule="auto"/>
        <w:jc w:val="left"/>
        <w:rPr>
          <w:sz w:val="21"/>
        </w:rPr>
      </w:pPr>
      <w:r>
        <w:rPr>
          <w:sz w:val="21"/>
        </w:rPr>
        <w:t>【分析】金属材料的定义是由金属元素或以金属元素为主构成的具有金属特性的材料，包括纯金属及其合金。</w:t>
      </w:r>
    </w:p>
    <w:p w14:paraId="5ACEC892">
      <w:pPr>
        <w:shd w:val="clear" w:color="auto" w:fill="auto"/>
        <w:spacing w:line="360" w:lineRule="auto"/>
        <w:jc w:val="left"/>
        <w:rPr>
          <w:sz w:val="21"/>
        </w:rPr>
      </w:pPr>
      <w:r>
        <w:rPr>
          <w:sz w:val="21"/>
        </w:rPr>
        <w:t>【详解】A</w:t>
      </w:r>
      <w:r>
        <w:rPr>
          <w:b/>
          <w:sz w:val="21"/>
        </w:rPr>
        <w:t>．</w:t>
      </w:r>
      <w:r>
        <w:rPr>
          <w:sz w:val="21"/>
        </w:rPr>
        <w:t>石墨烯为碳元素形成的一种单质，属于非金属材料，A不选；</w:t>
      </w:r>
    </w:p>
    <w:p w14:paraId="57587314">
      <w:pPr>
        <w:shd w:val="clear" w:color="auto" w:fill="auto"/>
        <w:spacing w:line="360" w:lineRule="auto"/>
        <w:jc w:val="left"/>
        <w:rPr>
          <w:sz w:val="21"/>
        </w:rPr>
      </w:pPr>
      <w:r>
        <w:rPr>
          <w:sz w:val="21"/>
        </w:rPr>
        <w:t>B</w:t>
      </w:r>
      <w:r>
        <w:rPr>
          <w:b/>
          <w:sz w:val="21"/>
        </w:rPr>
        <w:t>．</w:t>
      </w:r>
      <w:r>
        <w:rPr>
          <w:sz w:val="21"/>
        </w:rPr>
        <w:t>高碳钢是铁基合金，属于典型的金属材料，B选；</w:t>
      </w:r>
    </w:p>
    <w:p w14:paraId="29C50710">
      <w:pPr>
        <w:shd w:val="clear" w:color="auto" w:fill="auto"/>
        <w:spacing w:line="360" w:lineRule="auto"/>
        <w:jc w:val="left"/>
        <w:rPr>
          <w:sz w:val="21"/>
        </w:rPr>
      </w:pPr>
      <w:r>
        <w:rPr>
          <w:sz w:val="21"/>
        </w:rPr>
        <w:t>C</w:t>
      </w:r>
      <w:r>
        <w:rPr>
          <w:b/>
          <w:sz w:val="21"/>
        </w:rPr>
        <w:t>．</w:t>
      </w:r>
      <w:r>
        <w:rPr>
          <w:sz w:val="21"/>
        </w:rPr>
        <w:t>芳纶纤维为有机高分子合成材料，C不选；</w:t>
      </w:r>
    </w:p>
    <w:p w14:paraId="12CE5EB9">
      <w:pPr>
        <w:shd w:val="clear" w:color="auto" w:fill="auto"/>
        <w:spacing w:line="360" w:lineRule="auto"/>
        <w:jc w:val="left"/>
        <w:rPr>
          <w:sz w:val="21"/>
        </w:rPr>
      </w:pPr>
      <w:r>
        <w:rPr>
          <w:sz w:val="21"/>
        </w:rPr>
        <w:t>D</w:t>
      </w:r>
      <w:r>
        <w:rPr>
          <w:b/>
          <w:sz w:val="21"/>
        </w:rPr>
        <w:t>．</w:t>
      </w:r>
      <w:r>
        <w:rPr>
          <w:sz w:val="21"/>
        </w:rPr>
        <w:t>玻璃为硅酸盐制品，属于无机非金属材料，D不选；</w:t>
      </w:r>
    </w:p>
    <w:p w14:paraId="39FCF0F7">
      <w:pPr>
        <w:shd w:val="clear" w:color="auto" w:fill="auto"/>
        <w:spacing w:line="360" w:lineRule="auto"/>
        <w:jc w:val="left"/>
        <w:rPr>
          <w:sz w:val="21"/>
        </w:rPr>
      </w:pPr>
      <w:r>
        <w:rPr>
          <w:sz w:val="21"/>
        </w:rPr>
        <w:t>答案选B。</w:t>
      </w:r>
    </w:p>
    <w:p w14:paraId="773368E0">
      <w:pPr>
        <w:shd w:val="clear" w:color="auto" w:fill="auto"/>
        <w:spacing w:line="360" w:lineRule="auto"/>
        <w:jc w:val="left"/>
        <w:rPr>
          <w:sz w:val="21"/>
        </w:rPr>
      </w:pPr>
      <w:r>
        <w:rPr>
          <w:sz w:val="21"/>
        </w:rPr>
        <w:t>2．C</w:t>
      </w:r>
    </w:p>
    <w:p w14:paraId="12F71EB8">
      <w:pPr>
        <w:shd w:val="clear" w:color="auto" w:fill="auto"/>
        <w:spacing w:line="360" w:lineRule="auto"/>
        <w:jc w:val="left"/>
        <w:rPr>
          <w:sz w:val="21"/>
        </w:rPr>
      </w:pPr>
      <w:r>
        <w:rPr>
          <w:sz w:val="21"/>
        </w:rPr>
        <w:t>【详解】A．油脂产生“哈喇”味是因氧化反应导致，而非水解反应，A错误；</w:t>
      </w:r>
    </w:p>
    <w:p w14:paraId="608BF2E0">
      <w:pPr>
        <w:shd w:val="clear" w:color="auto" w:fill="auto"/>
        <w:spacing w:line="360" w:lineRule="auto"/>
        <w:jc w:val="left"/>
        <w:rPr>
          <w:sz w:val="21"/>
        </w:rPr>
      </w:pPr>
      <w:r>
        <w:rPr>
          <w:sz w:val="21"/>
        </w:rPr>
        <w:t>B．淀粉虽难溶于水，但其结构中含有羟基(-OH)等亲水基团，难溶性与分子结构复杂有关，B错误；</w:t>
      </w:r>
    </w:p>
    <w:p w14:paraId="7CA5BAFB">
      <w:pPr>
        <w:shd w:val="clear" w:color="auto" w:fill="auto"/>
        <w:spacing w:line="360" w:lineRule="auto"/>
        <w:jc w:val="left"/>
        <w:rPr>
          <w:sz w:val="21"/>
        </w:rPr>
      </w:pPr>
      <w:r>
        <w:rPr>
          <w:sz w:val="21"/>
        </w:rPr>
        <w:t>C．硝酸银见光易分解为银、二氧化氮和氧气，需避光保存于棕色瓶中，C正确；</w:t>
      </w:r>
    </w:p>
    <w:p w14:paraId="53761CAD">
      <w:pPr>
        <w:shd w:val="clear" w:color="auto" w:fill="auto"/>
        <w:spacing w:line="360" w:lineRule="auto"/>
        <w:jc w:val="left"/>
        <w:rPr>
          <w:sz w:val="21"/>
        </w:rPr>
      </w:pPr>
      <w:r>
        <w:rPr>
          <w:sz w:val="21"/>
        </w:rPr>
        <w:t>D．焰色试验呈黄色仅说明溶液含钠离子，溶质可能是氯化钠或其他钠盐(如硝酸钠)、还可能是NaOH等，D错误；</w:t>
      </w:r>
    </w:p>
    <w:p w14:paraId="665C6F8E">
      <w:pPr>
        <w:shd w:val="clear" w:color="auto" w:fill="auto"/>
        <w:spacing w:line="360" w:lineRule="auto"/>
        <w:jc w:val="left"/>
        <w:rPr>
          <w:sz w:val="21"/>
        </w:rPr>
      </w:pPr>
      <w:r>
        <w:rPr>
          <w:sz w:val="21"/>
        </w:rPr>
        <w:t>故答案为：C。</w:t>
      </w:r>
    </w:p>
    <w:p w14:paraId="1BB895AA">
      <w:pPr>
        <w:shd w:val="clear" w:color="auto" w:fill="auto"/>
        <w:spacing w:line="360" w:lineRule="auto"/>
        <w:jc w:val="left"/>
        <w:rPr>
          <w:sz w:val="21"/>
        </w:rPr>
      </w:pPr>
      <w:r>
        <w:rPr>
          <w:sz w:val="21"/>
        </w:rPr>
        <w:t>3．B</w:t>
      </w:r>
    </w:p>
    <w:p w14:paraId="1C1813F9">
      <w:pPr>
        <w:shd w:val="clear" w:color="auto" w:fill="auto"/>
        <w:spacing w:line="360" w:lineRule="auto"/>
        <w:jc w:val="left"/>
        <w:rPr>
          <w:sz w:val="21"/>
        </w:rPr>
      </w:pPr>
      <w:r>
        <w:rPr>
          <w:sz w:val="21"/>
        </w:rPr>
        <w:t>【详解】A．中子数为21的钾核素：</w:t>
      </w:r>
      <m:oMath>
        <m:sSubSup>
          <m:sSubSupPr/>
          <m:e/>
          <m:sub>
            <m:r>
              <m:rPr>
                <m:nor/>
                <m:sty m:val="p"/>
              </m:rPr>
              <w:rPr>
                <w:rFonts w:ascii="Cambria Math" w:hAnsi="Cambria Math" w:eastAsia="宋体" w:cs="Cambria Math"/>
                <w:b w:val="0"/>
                <w:i w:val="0"/>
              </w:rPr>
              <m:t>19</m:t>
            </m:r>
          </m:sub>
          <m:sup>
            <m:r>
              <m:rPr>
                <m:nor/>
                <m:sty m:val="p"/>
              </m:rPr>
              <w:rPr>
                <w:rFonts w:ascii="Cambria Math" w:hAnsi="Cambria Math" w:eastAsia="宋体" w:cs="Cambria Math"/>
                <w:b w:val="0"/>
                <w:i w:val="0"/>
              </w:rPr>
              <m:t>40</m:t>
            </m:r>
          </m:sup>
        </m:sSubSup>
        <m:r>
          <m:rPr>
            <m:nor/>
            <m:sty m:val="p"/>
          </m:rPr>
          <w:rPr>
            <w:rFonts w:ascii="Cambria Math" w:hAnsi="Cambria Math" w:eastAsia="宋体" w:cs="Cambria Math"/>
            <w:b w:val="0"/>
            <w:i w:val="0"/>
          </w:rPr>
          <m:t>K</m:t>
        </m:r>
      </m:oMath>
      <w:r>
        <w:rPr>
          <w:sz w:val="21"/>
        </w:rPr>
        <w:t>，故A错误；</w:t>
      </w:r>
    </w:p>
    <w:p w14:paraId="7419EEBB">
      <w:pPr>
        <w:shd w:val="clear" w:color="auto" w:fill="auto"/>
        <w:spacing w:line="360" w:lineRule="auto"/>
        <w:jc w:val="left"/>
        <w:rPr>
          <w:sz w:val="21"/>
        </w:rPr>
      </w:pPr>
      <w:r>
        <w:rPr>
          <w:sz w:val="21"/>
        </w:rPr>
        <w:t>B．</w:t>
      </w:r>
      <m:oMath>
        <m:sSub>
          <m:sSubPr/>
          <m:e>
            <m:r>
              <m:rPr>
                <m:nor/>
                <m:sty m:val="p"/>
              </m:rPr>
              <w:rPr>
                <w:rFonts w:ascii="Cambria Math" w:hAnsi="Cambria Math" w:eastAsia="宋体" w:cs="Cambria Math"/>
                <w:b w:val="0"/>
                <w:i w:val="0"/>
              </w:rPr>
              <m:t>CaC</m:t>
            </m:r>
          </m:e>
          <m:sub>
            <m:r>
              <m:rPr/>
              <w:rPr>
                <w:rFonts w:ascii="Cambria Math" w:hAnsi="Cambria Math" w:eastAsia="宋体" w:cs="Cambria Math"/>
              </w:rPr>
              <m:t>2</m:t>
            </m:r>
          </m:sub>
        </m:sSub>
      </m:oMath>
      <w:r>
        <w:rPr>
          <w:sz w:val="21"/>
        </w:rPr>
        <w:t>为离子化合物，电子式：</w:t>
      </w:r>
      <w:r>
        <w:rPr>
          <w:rFonts w:ascii="Times New Roman" w:hAnsi="Times New Roman" w:eastAsia="Times New Roman" w:cs="Times New Roman"/>
          <w:strike w:val="0"/>
          <w:kern w:val="0"/>
          <w:sz w:val="24"/>
          <w:szCs w:val="24"/>
          <w:u w:val="none"/>
        </w:rPr>
        <w:drawing>
          <wp:inline distT="0" distB="0" distL="114300" distR="114300">
            <wp:extent cx="1238250" cy="276225"/>
            <wp:effectExtent l="0" t="0" r="11430" b="13335"/>
            <wp:docPr id="1838696811" name="图片 1838696811" descr="@@@2ba72c27-e97b-458b-a920-c7b74ee0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96811" name="图片 1838696811" descr="@@@2ba72c27-e97b-458b-a920-c7b74ee02894"/>
                    <pic:cNvPicPr>
                      <a:picLocks noChangeAspect="1"/>
                    </pic:cNvPicPr>
                  </pic:nvPicPr>
                  <pic:blipFill>
                    <a:blip r:embed="rId13"/>
                    <a:stretch>
                      <a:fillRect/>
                    </a:stretch>
                  </pic:blipFill>
                  <pic:spPr>
                    <a:xfrm>
                      <a:off x="0" y="0"/>
                      <a:ext cx="1238250" cy="276225"/>
                    </a:xfrm>
                    <a:prstGeom prst="rect">
                      <a:avLst/>
                    </a:prstGeom>
                  </pic:spPr>
                </pic:pic>
              </a:graphicData>
            </a:graphic>
          </wp:inline>
        </w:drawing>
      </w:r>
      <w:r>
        <w:rPr>
          <w:sz w:val="21"/>
        </w:rPr>
        <w:t>，故B正确；</w:t>
      </w:r>
    </w:p>
    <w:p w14:paraId="5C6133C7">
      <w:pPr>
        <w:shd w:val="clear" w:color="auto" w:fill="auto"/>
        <w:spacing w:line="360" w:lineRule="auto"/>
        <w:jc w:val="left"/>
        <w:rPr>
          <w:sz w:val="21"/>
        </w:rPr>
      </w:pPr>
      <w:r>
        <w:rPr>
          <w:sz w:val="21"/>
        </w:rPr>
        <w:t>C．基态</w:t>
      </w:r>
      <m:oMath>
        <m:sSup>
          <m:sSupPr/>
          <m:e>
            <m:r>
              <m:rPr>
                <m:nor/>
                <m:sty m:val="p"/>
              </m:rPr>
              <w:rPr>
                <w:rFonts w:ascii="Cambria Math" w:hAnsi="Cambria Math" w:eastAsia="宋体" w:cs="Cambria Math"/>
                <w:b w:val="0"/>
                <w:i w:val="0"/>
              </w:rPr>
              <m:t>Fe</m:t>
            </m:r>
          </m:e>
          <m:sup>
            <m:r>
              <m:rPr/>
              <w:rPr>
                <w:rFonts w:ascii="Cambria Math" w:hAnsi="Cambria Math" w:eastAsia="宋体" w:cs="Cambria Math"/>
              </w:rPr>
              <m:t>3</m:t>
            </m:r>
            <m:r>
              <m:rPr>
                <m:nor/>
                <m:sty m:val="p"/>
              </m:rPr>
              <w:rPr>
                <w:rFonts w:ascii="Cambria Math" w:hAnsi="Cambria Math" w:eastAsia="宋体" w:cs="Cambria Math"/>
                <w:b w:val="0"/>
                <w:i w:val="0"/>
              </w:rPr>
              <m:t>+</m:t>
            </m:r>
          </m:sup>
        </m:sSup>
      </m:oMath>
      <w:r>
        <w:rPr>
          <w:sz w:val="21"/>
        </w:rPr>
        <w:t>价层电子排布式：3d</w:t>
      </w:r>
      <w:r>
        <w:rPr>
          <w:sz w:val="21"/>
          <w:vertAlign w:val="superscript"/>
        </w:rPr>
        <w:t>5</w:t>
      </w:r>
      <w:r>
        <w:rPr>
          <w:sz w:val="21"/>
        </w:rPr>
        <w:t>，轨道表示式为</w:t>
      </w:r>
      <w:r>
        <w:rPr>
          <w:rFonts w:ascii="Times New Roman" w:hAnsi="Times New Roman" w:eastAsia="Times New Roman" w:cs="Times New Roman"/>
          <w:strike w:val="0"/>
          <w:kern w:val="0"/>
          <w:sz w:val="24"/>
          <w:szCs w:val="24"/>
          <w:u w:val="none"/>
        </w:rPr>
        <w:drawing>
          <wp:inline distT="0" distB="0" distL="114300" distR="114300">
            <wp:extent cx="1085850" cy="428625"/>
            <wp:effectExtent l="0" t="0" r="11430" b="13335"/>
            <wp:docPr id="238801701" name="图片 238801701" descr="@@@58414ea1-9496-44f0-b308-6e99a096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01701" name="图片 238801701" descr="@@@58414ea1-9496-44f0-b308-6e99a0967399"/>
                    <pic:cNvPicPr>
                      <a:picLocks noChangeAspect="1"/>
                    </pic:cNvPicPr>
                  </pic:nvPicPr>
                  <pic:blipFill>
                    <a:blip r:embed="rId35"/>
                    <a:stretch>
                      <a:fillRect/>
                    </a:stretch>
                  </pic:blipFill>
                  <pic:spPr>
                    <a:xfrm>
                      <a:off x="0" y="0"/>
                      <a:ext cx="1085850" cy="428625"/>
                    </a:xfrm>
                    <a:prstGeom prst="rect">
                      <a:avLst/>
                    </a:prstGeom>
                  </pic:spPr>
                </pic:pic>
              </a:graphicData>
            </a:graphic>
          </wp:inline>
        </w:drawing>
      </w:r>
      <w:r>
        <w:rPr>
          <w:sz w:val="21"/>
        </w:rPr>
        <w:t>，故C错误；</w:t>
      </w:r>
    </w:p>
    <w:p w14:paraId="72E63DA7">
      <w:pPr>
        <w:shd w:val="clear" w:color="auto" w:fill="auto"/>
        <w:spacing w:line="360" w:lineRule="auto"/>
        <w:jc w:val="left"/>
        <w:rPr>
          <w:sz w:val="21"/>
        </w:rPr>
      </w:pPr>
      <w:r>
        <w:rPr>
          <w:sz w:val="21"/>
        </w:rPr>
        <w:t>D．</w:t>
      </w:r>
      <m:oMath>
        <m:sSub>
          <m:sSubPr/>
          <m:e>
            <m:r>
              <m:rPr>
                <m:nor/>
                <m:sty m:val="p"/>
              </m:rPr>
              <w:rPr>
                <w:rFonts w:ascii="Cambria Math" w:hAnsi="Cambria Math" w:eastAsia="宋体" w:cs="Cambria Math"/>
                <w:b w:val="0"/>
                <w:i w:val="0"/>
              </w:rPr>
              <m:t>PCl</m:t>
            </m:r>
          </m:e>
          <m:sub>
            <m:r>
              <m:rPr/>
              <w:rPr>
                <w:rFonts w:ascii="Cambria Math" w:hAnsi="Cambria Math" w:eastAsia="宋体" w:cs="Cambria Math"/>
              </w:rPr>
              <m:t>3</m:t>
            </m:r>
          </m:sub>
        </m:sSub>
      </m:oMath>
      <w:r>
        <w:rPr>
          <w:sz w:val="21"/>
        </w:rPr>
        <w:t>分子的价层电子对数为</w:t>
      </w:r>
      <m:oMath>
        <m:r>
          <m:rPr/>
          <w:rPr>
            <w:rFonts w:ascii="Cambria Math" w:hAnsi="Cambria Math" w:eastAsia="宋体" w:cs="Cambria Math"/>
          </w:rPr>
          <m:t>3</m:t>
        </m:r>
        <m:r>
          <m:rPr>
            <m:nor/>
            <m:sty m:val="p"/>
          </m:rPr>
          <w:rPr>
            <w:rFonts w:ascii="Cambria Math" w:hAnsi="Cambria Math" w:eastAsia="宋体" w:cs="Cambria Math"/>
            <w:b w:val="0"/>
            <w:i w:val="0"/>
          </w:rPr>
          <m:t>+</m:t>
        </m:r>
        <m:f>
          <m:fPr/>
          <m:num>
            <m:r>
              <m:rPr/>
              <w:rPr>
                <w:rFonts w:ascii="Cambria Math" w:hAnsi="Cambria Math" w:eastAsia="宋体" w:cs="Cambria Math"/>
              </w:rPr>
              <m:t>5</m:t>
            </m:r>
            <m:r>
              <m:rPr>
                <m:nor/>
                <m:sty m:val="p"/>
              </m:rPr>
              <w:rPr>
                <w:rFonts w:ascii="Cambria Math" w:hAnsi="Cambria Math" w:eastAsia="宋体" w:cs="Cambria Math"/>
                <w:b w:val="0"/>
                <w:i w:val="0"/>
              </w:rPr>
              <m:t>-</m:t>
            </m:r>
            <m:r>
              <m:rPr/>
              <w:rPr>
                <w:rFonts w:ascii="Cambria Math" w:hAnsi="Cambria Math" w:eastAsia="宋体" w:cs="Cambria Math"/>
              </w:rPr>
              <m:t>3×1</m:t>
            </m:r>
          </m:num>
          <m:den>
            <m:r>
              <m:rPr/>
              <w:rPr>
                <w:rFonts w:ascii="Cambria Math" w:hAnsi="Cambria Math" w:eastAsia="宋体" w:cs="Cambria Math"/>
              </w:rPr>
              <m:t>2</m:t>
            </m:r>
          </m:den>
        </m:f>
        <m:r>
          <m:rPr>
            <m:nor/>
            <m:sty m:val="p"/>
          </m:rPr>
          <w:rPr>
            <w:rFonts w:ascii="Cambria Math" w:hAnsi="Cambria Math" w:eastAsia="宋体" w:cs="Cambria Math"/>
            <w:b w:val="0"/>
            <w:i w:val="0"/>
          </w:rPr>
          <m:t>=</m:t>
        </m:r>
        <m:r>
          <m:rPr/>
          <w:rPr>
            <w:rFonts w:ascii="Cambria Math" w:hAnsi="Cambria Math" w:eastAsia="宋体" w:cs="Cambria Math"/>
          </w:rPr>
          <m:t>4</m:t>
        </m:r>
      </m:oMath>
      <w:r>
        <w:rPr>
          <w:sz w:val="21"/>
        </w:rPr>
        <w:t>，球棍模型为三角锥形，故D错误；</w:t>
      </w:r>
    </w:p>
    <w:p w14:paraId="7F811A25">
      <w:pPr>
        <w:shd w:val="clear" w:color="auto" w:fill="auto"/>
        <w:spacing w:line="360" w:lineRule="auto"/>
        <w:jc w:val="left"/>
        <w:rPr>
          <w:sz w:val="21"/>
        </w:rPr>
      </w:pPr>
      <w:r>
        <w:rPr>
          <w:sz w:val="21"/>
        </w:rPr>
        <w:t>答案选B。</w:t>
      </w:r>
    </w:p>
    <w:p w14:paraId="2D417D97">
      <w:pPr>
        <w:shd w:val="clear" w:color="auto" w:fill="auto"/>
        <w:spacing w:line="360" w:lineRule="auto"/>
        <w:jc w:val="left"/>
        <w:rPr>
          <w:sz w:val="21"/>
        </w:rPr>
      </w:pPr>
      <w:r>
        <w:rPr>
          <w:sz w:val="21"/>
        </w:rPr>
        <w:t>4．D</w:t>
      </w:r>
    </w:p>
    <w:p w14:paraId="1280B77E">
      <w:pPr>
        <w:shd w:val="clear" w:color="auto" w:fill="auto"/>
        <w:spacing w:line="360" w:lineRule="auto"/>
        <w:jc w:val="left"/>
        <w:rPr>
          <w:sz w:val="21"/>
        </w:rPr>
      </w:pPr>
      <w:r>
        <w:rPr>
          <w:sz w:val="21"/>
        </w:rPr>
        <w:t>【详解】A．根据</w:t>
      </w:r>
      <m:oMath>
        <m:r>
          <m:rPr>
            <m:nor/>
            <m:sty m:val="p"/>
          </m:rPr>
          <w:rPr>
            <w:rFonts w:ascii="Cambria Math" w:hAnsi="Cambria Math" w:eastAsia="宋体" w:cs="Cambria Math"/>
            <w:b w:val="0"/>
            <w:i w:val="0"/>
          </w:rPr>
          <m:t>α-</m:t>
        </m:r>
      </m:oMath>
      <w:r>
        <w:rPr>
          <w:sz w:val="21"/>
        </w:rPr>
        <w:t>山道年的结构简式</w:t>
      </w:r>
      <w:r>
        <w:rPr>
          <w:rFonts w:ascii="Times New Roman" w:hAnsi="Times New Roman" w:eastAsia="Times New Roman" w:cs="Times New Roman"/>
          <w:strike w:val="0"/>
          <w:kern w:val="0"/>
          <w:sz w:val="24"/>
          <w:szCs w:val="24"/>
          <w:u w:val="none"/>
        </w:rPr>
        <w:drawing>
          <wp:inline distT="0" distB="0" distL="114300" distR="114300">
            <wp:extent cx="1495425" cy="1000125"/>
            <wp:effectExtent l="0" t="0" r="13335" b="5715"/>
            <wp:docPr id="1188143695" name="图片 1188143695" descr="@@@459f2912-899a-4e46-a5ce-4af47f55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43695" name="图片 1188143695" descr="@@@459f2912-899a-4e46-a5ce-4af47f556516"/>
                    <pic:cNvPicPr>
                      <a:picLocks noChangeAspect="1"/>
                    </pic:cNvPicPr>
                  </pic:nvPicPr>
                  <pic:blipFill>
                    <a:blip r:embed="rId16"/>
                    <a:stretch>
                      <a:fillRect/>
                    </a:stretch>
                  </pic:blipFill>
                  <pic:spPr>
                    <a:xfrm>
                      <a:off x="0" y="0"/>
                      <a:ext cx="1495425" cy="1000125"/>
                    </a:xfrm>
                    <a:prstGeom prst="rect">
                      <a:avLst/>
                    </a:prstGeom>
                  </pic:spPr>
                </pic:pic>
              </a:graphicData>
            </a:graphic>
          </wp:inline>
        </w:drawing>
      </w:r>
      <w:r>
        <w:rPr>
          <w:sz w:val="21"/>
        </w:rPr>
        <w:t>可知，其分子式为</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15</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18</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，A正确；</w:t>
      </w:r>
    </w:p>
    <w:p w14:paraId="28F7E6BE">
      <w:pPr>
        <w:shd w:val="clear" w:color="auto" w:fill="auto"/>
        <w:spacing w:line="360" w:lineRule="auto"/>
        <w:jc w:val="left"/>
        <w:rPr>
          <w:sz w:val="21"/>
        </w:rPr>
      </w:pPr>
      <w:r>
        <w:rPr>
          <w:sz w:val="21"/>
        </w:rPr>
        <w:t>B．连有4个不同原子或原子团的碳原子为手性碳原子，由结构简式可知，分子中含有如图所示的4个手性碳原子（用*表示）：</w:t>
      </w:r>
      <w:r>
        <w:rPr>
          <w:rFonts w:ascii="Times New Roman" w:hAnsi="Times New Roman" w:eastAsia="Times New Roman" w:cs="Times New Roman"/>
          <w:strike w:val="0"/>
          <w:kern w:val="0"/>
          <w:sz w:val="24"/>
          <w:szCs w:val="24"/>
          <w:u w:val="none"/>
        </w:rPr>
        <w:drawing>
          <wp:inline distT="0" distB="0" distL="114300" distR="114300">
            <wp:extent cx="1562100" cy="1047750"/>
            <wp:effectExtent l="0" t="0" r="7620" b="3810"/>
            <wp:docPr id="594933341" name="图片 594933341" descr="@@@02826548-5140-4872-9d2b-8e893875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33341" name="图片 594933341" descr="@@@02826548-5140-4872-9d2b-8e8938756567"/>
                    <pic:cNvPicPr>
                      <a:picLocks noChangeAspect="1"/>
                    </pic:cNvPicPr>
                  </pic:nvPicPr>
                  <pic:blipFill>
                    <a:blip r:embed="rId36"/>
                    <a:stretch>
                      <a:fillRect/>
                    </a:stretch>
                  </pic:blipFill>
                  <pic:spPr>
                    <a:xfrm>
                      <a:off x="0" y="0"/>
                      <a:ext cx="1562100" cy="1047750"/>
                    </a:xfrm>
                    <a:prstGeom prst="rect">
                      <a:avLst/>
                    </a:prstGeom>
                  </pic:spPr>
                </pic:pic>
              </a:graphicData>
            </a:graphic>
          </wp:inline>
        </w:drawing>
      </w:r>
      <w:r>
        <w:rPr>
          <w:sz w:val="21"/>
        </w:rPr>
        <w:t>，B正确；</w:t>
      </w:r>
    </w:p>
    <w:p w14:paraId="3D097B6E">
      <w:pPr>
        <w:shd w:val="clear" w:color="auto" w:fill="auto"/>
        <w:spacing w:line="360" w:lineRule="auto"/>
        <w:jc w:val="left"/>
        <w:rPr>
          <w:sz w:val="21"/>
        </w:rPr>
      </w:pPr>
      <w:r>
        <w:rPr>
          <w:sz w:val="21"/>
        </w:rPr>
        <w:t>C．羰基、碳碳双键、酯基上的C均为</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杂化，该分子中</w:t>
      </w:r>
      <m:oMath>
        <m:sSup>
          <m:sSupPr/>
          <m:e>
            <m:r>
              <m:rPr>
                <m:nor/>
                <m:sty m:val="p"/>
              </m:rPr>
              <w:rPr>
                <w:rFonts w:ascii="Cambria Math" w:hAnsi="Cambria Math" w:eastAsia="宋体" w:cs="Cambria Math"/>
                <w:b w:val="0"/>
                <w:i w:val="0"/>
              </w:rPr>
              <m:t>sp</m:t>
            </m:r>
          </m:e>
          <m:sup>
            <m:r>
              <m:rPr>
                <m:nor/>
                <m:sty m:val="p"/>
              </m:rPr>
              <w:rPr>
                <w:rFonts w:ascii="Cambria Math" w:hAnsi="Cambria Math" w:eastAsia="宋体" w:cs="Cambria Math"/>
                <w:b w:val="0"/>
                <w:i w:val="0"/>
              </w:rPr>
              <m:t>2</m:t>
            </m:r>
          </m:sup>
        </m:sSup>
      </m:oMath>
      <w:r>
        <w:rPr>
          <w:sz w:val="21"/>
        </w:rPr>
        <w:t>杂化的碳原子数目为6，C正确；</w:t>
      </w:r>
    </w:p>
    <w:p w14:paraId="7BCDD523">
      <w:pPr>
        <w:shd w:val="clear" w:color="auto" w:fill="auto"/>
        <w:spacing w:line="360" w:lineRule="auto"/>
        <w:jc w:val="left"/>
        <w:rPr>
          <w:sz w:val="21"/>
        </w:rPr>
      </w:pPr>
      <w:r>
        <w:rPr>
          <w:sz w:val="21"/>
        </w:rPr>
        <w:t>D．分子中含有酯基，能与</w:t>
      </w:r>
      <m:oMath>
        <m:r>
          <m:rPr>
            <m:nor/>
            <m:sty m:val="p"/>
          </m:rPr>
          <w:rPr>
            <w:rFonts w:ascii="Cambria Math" w:hAnsi="Cambria Math" w:eastAsia="宋体" w:cs="Cambria Math"/>
            <w:b w:val="0"/>
            <w:i w:val="0"/>
          </w:rPr>
          <m:t>NaOH</m:t>
        </m:r>
      </m:oMath>
      <w:r>
        <w:rPr>
          <w:sz w:val="21"/>
        </w:rPr>
        <w:t>溶液发生反应，D错误；</w:t>
      </w:r>
    </w:p>
    <w:p w14:paraId="6E32B532">
      <w:pPr>
        <w:shd w:val="clear" w:color="auto" w:fill="auto"/>
        <w:spacing w:line="360" w:lineRule="auto"/>
        <w:jc w:val="left"/>
        <w:rPr>
          <w:sz w:val="21"/>
        </w:rPr>
      </w:pPr>
      <w:r>
        <w:rPr>
          <w:sz w:val="21"/>
        </w:rPr>
        <w:t>故选D。</w:t>
      </w:r>
    </w:p>
    <w:p w14:paraId="03F4FF62">
      <w:pPr>
        <w:shd w:val="clear" w:color="auto" w:fill="auto"/>
        <w:spacing w:line="360" w:lineRule="auto"/>
        <w:jc w:val="left"/>
        <w:rPr>
          <w:sz w:val="21"/>
        </w:rPr>
      </w:pPr>
      <w:r>
        <w:rPr>
          <w:sz w:val="21"/>
        </w:rPr>
        <w:t>5．C</w:t>
      </w:r>
    </w:p>
    <w:p w14:paraId="5D89E4AD">
      <w:pPr>
        <w:shd w:val="clear" w:color="auto" w:fill="auto"/>
        <w:spacing w:line="360" w:lineRule="auto"/>
        <w:jc w:val="left"/>
        <w:rPr>
          <w:sz w:val="21"/>
        </w:rPr>
      </w:pPr>
      <w:r>
        <w:rPr>
          <w:sz w:val="21"/>
        </w:rPr>
        <w:t>【详解】A．氯化铵和氢氧化钙加热反应生成氨气，氨气密度小于空气，利用向下排空气法收集，图中收集装置不合理，故A错误；</w:t>
      </w:r>
    </w:p>
    <w:p w14:paraId="28D61A96">
      <w:pPr>
        <w:shd w:val="clear" w:color="auto" w:fill="auto"/>
        <w:spacing w:line="360" w:lineRule="auto"/>
        <w:jc w:val="left"/>
        <w:rPr>
          <w:sz w:val="21"/>
        </w:rPr>
      </w:pPr>
      <w:r>
        <w:rPr>
          <w:sz w:val="21"/>
        </w:rPr>
        <w:t>B．实验室制取氯气，尾气应该选取氢氧化钠溶液，故B错误；</w:t>
      </w:r>
    </w:p>
    <w:p w14:paraId="28C80E0D">
      <w:pPr>
        <w:shd w:val="clear" w:color="auto" w:fill="auto"/>
        <w:spacing w:line="360" w:lineRule="auto"/>
        <w:jc w:val="left"/>
        <w:rPr>
          <w:sz w:val="21"/>
        </w:rPr>
      </w:pPr>
      <w:r>
        <w:rPr>
          <w:sz w:val="21"/>
        </w:rPr>
        <w:t>C．酯化反应装置中，吸收乙酸乙酯的导管不能插入饱和碳酸钠溶液的液面以下，以免发生倒吸，故C正确；</w:t>
      </w:r>
    </w:p>
    <w:p w14:paraId="39798A04">
      <w:pPr>
        <w:shd w:val="clear" w:color="auto" w:fill="auto"/>
        <w:spacing w:line="360" w:lineRule="auto"/>
        <w:jc w:val="left"/>
        <w:rPr>
          <w:sz w:val="21"/>
        </w:rPr>
      </w:pPr>
      <w:r>
        <w:rPr>
          <w:sz w:val="21"/>
        </w:rPr>
        <w:t>D．实验室制备溴乙烷，冷凝管的进水方向错误，应该是下进上出，故D错误；</w:t>
      </w:r>
    </w:p>
    <w:p w14:paraId="2BD8D312">
      <w:pPr>
        <w:shd w:val="clear" w:color="auto" w:fill="auto"/>
        <w:spacing w:line="360" w:lineRule="auto"/>
        <w:jc w:val="left"/>
        <w:rPr>
          <w:sz w:val="21"/>
        </w:rPr>
      </w:pPr>
      <w:r>
        <w:rPr>
          <w:sz w:val="21"/>
        </w:rPr>
        <w:t>答案选C。</w:t>
      </w:r>
    </w:p>
    <w:p w14:paraId="1FCCE855">
      <w:pPr>
        <w:shd w:val="clear" w:color="auto" w:fill="auto"/>
        <w:spacing w:line="360" w:lineRule="auto"/>
        <w:jc w:val="left"/>
        <w:rPr>
          <w:sz w:val="21"/>
        </w:rPr>
      </w:pPr>
      <w:r>
        <w:rPr>
          <w:sz w:val="21"/>
        </w:rPr>
        <w:t>6．B</w:t>
      </w:r>
    </w:p>
    <w:p w14:paraId="297F56B0">
      <w:pPr>
        <w:shd w:val="clear" w:color="auto" w:fill="auto"/>
        <w:spacing w:line="360" w:lineRule="auto"/>
        <w:jc w:val="left"/>
        <w:rPr>
          <w:sz w:val="21"/>
        </w:rPr>
      </w:pPr>
      <w:r>
        <w:rPr>
          <w:sz w:val="21"/>
        </w:rPr>
        <w:t>【详解】A．Na</w:t>
      </w:r>
      <w:r>
        <w:rPr>
          <w:sz w:val="21"/>
          <w:vertAlign w:val="subscript"/>
        </w:rPr>
        <w:t>2</w:t>
      </w:r>
      <w:r>
        <w:rPr>
          <w:sz w:val="21"/>
        </w:rPr>
        <w:t>SiF</w:t>
      </w:r>
      <w:r>
        <w:rPr>
          <w:sz w:val="21"/>
          <w:vertAlign w:val="subscript"/>
        </w:rPr>
        <w:t>6</w:t>
      </w:r>
      <w:r>
        <w:rPr>
          <w:sz w:val="21"/>
        </w:rPr>
        <w:t>的阴离子</w:t>
      </w:r>
      <m:oMath>
        <m:sSubSup>
          <m:sSubSupPr/>
          <m:e>
            <m:r>
              <m:rPr>
                <m:sty m:val="p"/>
              </m:rPr>
              <w:rPr>
                <w:rFonts w:ascii="Cambria Math" w:hAnsi="Cambria Math" w:eastAsia="宋体" w:cs="Cambria Math"/>
              </w:rPr>
              <m:t>SiF</m:t>
            </m:r>
          </m:e>
          <m:sub>
            <m:r>
              <m:rPr/>
              <w:rPr>
                <w:rFonts w:ascii="Cambria Math" w:hAnsi="Cambria Math" w:eastAsia="宋体" w:cs="Cambria Math"/>
              </w:rPr>
              <m:t>6</m:t>
            </m:r>
          </m:sub>
          <m:sup>
            <m:r>
              <m:rPr/>
              <w:rPr>
                <w:rFonts w:ascii="Cambria Math" w:hAnsi="Cambria Math" w:eastAsia="宋体" w:cs="Cambria Math"/>
              </w:rPr>
              <m:t>2−</m:t>
            </m:r>
          </m:sup>
        </m:sSubSup>
      </m:oMath>
      <w:r>
        <w:rPr>
          <w:sz w:val="21"/>
        </w:rPr>
        <w:t>中有Si提供空d轨道，F</w:t>
      </w:r>
      <w:r>
        <w:rPr>
          <w:sz w:val="21"/>
          <w:vertAlign w:val="superscript"/>
        </w:rPr>
        <w:t>-</w:t>
      </w:r>
      <w:r>
        <w:rPr>
          <w:sz w:val="21"/>
        </w:rPr>
        <w:t>提供孤对电子形成的配位键，A正确；</w:t>
      </w:r>
    </w:p>
    <w:p w14:paraId="688510E8">
      <w:pPr>
        <w:shd w:val="clear" w:color="auto" w:fill="auto"/>
        <w:spacing w:line="360" w:lineRule="auto"/>
        <w:jc w:val="left"/>
        <w:rPr>
          <w:sz w:val="21"/>
        </w:rPr>
      </w:pPr>
      <w:r>
        <w:rPr>
          <w:sz w:val="21"/>
        </w:rPr>
        <w:t>B．SiF</w:t>
      </w:r>
      <w:r>
        <w:rPr>
          <w:sz w:val="21"/>
          <w:vertAlign w:val="subscript"/>
        </w:rPr>
        <w:t>4</w:t>
      </w:r>
      <w:r>
        <w:rPr>
          <w:sz w:val="21"/>
        </w:rPr>
        <w:t>中心原子Si的价层电子对数是</w:t>
      </w:r>
      <m:oMath>
        <m:r>
          <m:rPr/>
          <w:rPr>
            <w:rFonts w:ascii="Cambria Math" w:hAnsi="Cambria Math" w:eastAsia="宋体" w:cs="Cambria Math"/>
          </w:rPr>
          <m:t>4+</m:t>
        </m:r>
        <m:f>
          <m:fPr/>
          <m:num>
            <m:r>
              <m:rPr/>
              <w:rPr>
                <w:rFonts w:ascii="Cambria Math" w:hAnsi="Cambria Math" w:eastAsia="宋体" w:cs="Cambria Math"/>
              </w:rPr>
              <m:t>4−4×1</m:t>
            </m:r>
          </m:num>
          <m:den>
            <m:r>
              <m:rPr/>
              <w:rPr>
                <w:rFonts w:ascii="Cambria Math" w:hAnsi="Cambria Math" w:eastAsia="宋体" w:cs="Cambria Math"/>
              </w:rPr>
              <m:t>2</m:t>
            </m:r>
          </m:den>
        </m:f>
        <m:r>
          <m:rPr/>
          <w:rPr>
            <w:rFonts w:ascii="Cambria Math" w:hAnsi="Cambria Math" w:eastAsia="宋体" w:cs="Cambria Math"/>
          </w:rPr>
          <m:t>=4</m:t>
        </m:r>
      </m:oMath>
      <w:r>
        <w:rPr>
          <w:sz w:val="21"/>
        </w:rPr>
        <w:t>，无孤对电子，为正四面体结构，分子对称，属于非极性分子；H</w:t>
      </w:r>
      <w:r>
        <w:rPr>
          <w:sz w:val="21"/>
          <w:vertAlign w:val="subscript"/>
        </w:rPr>
        <w:t>2</w:t>
      </w:r>
      <w:r>
        <w:rPr>
          <w:sz w:val="21"/>
        </w:rPr>
        <w:t>O为极性分子，B错误；</w:t>
      </w:r>
    </w:p>
    <w:p w14:paraId="7C1E5C91">
      <w:pPr>
        <w:shd w:val="clear" w:color="auto" w:fill="auto"/>
        <w:spacing w:line="360" w:lineRule="auto"/>
        <w:jc w:val="left"/>
        <w:rPr>
          <w:sz w:val="21"/>
        </w:rPr>
      </w:pPr>
      <w:r>
        <w:rPr>
          <w:sz w:val="21"/>
        </w:rPr>
        <w:t>C．CO</w:t>
      </w:r>
      <w:r>
        <w:rPr>
          <w:sz w:val="21"/>
          <w:vertAlign w:val="subscript"/>
        </w:rPr>
        <w:t>2</w:t>
      </w:r>
      <w:r>
        <w:rPr>
          <w:sz w:val="21"/>
        </w:rPr>
        <w:t>晶体为分子晶体（分子间作用力），SiO</w:t>
      </w:r>
      <w:r>
        <w:rPr>
          <w:sz w:val="21"/>
          <w:vertAlign w:val="subscript"/>
        </w:rPr>
        <w:t>2</w:t>
      </w:r>
      <w:r>
        <w:rPr>
          <w:sz w:val="21"/>
        </w:rPr>
        <w:t>为共价晶体（原子间共价键），C正确；</w:t>
      </w:r>
    </w:p>
    <w:p w14:paraId="2464C867">
      <w:pPr>
        <w:shd w:val="clear" w:color="auto" w:fill="auto"/>
        <w:spacing w:line="360" w:lineRule="auto"/>
        <w:jc w:val="left"/>
        <w:rPr>
          <w:sz w:val="21"/>
        </w:rPr>
      </w:pPr>
      <w:r>
        <w:rPr>
          <w:sz w:val="21"/>
        </w:rPr>
        <w:t>D．</w:t>
      </w:r>
      <m:oMath>
        <m:sSubSup>
          <m:sSubSupPr/>
          <m:e>
            <m:r>
              <m:rPr>
                <m:sty m:val="p"/>
              </m:rPr>
              <w:rPr>
                <w:rFonts w:ascii="Cambria Math" w:hAnsi="Cambria Math" w:eastAsia="宋体" w:cs="Cambria Math"/>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中心原子C的价层电子对数是</w:t>
      </w:r>
      <m:oMath>
        <m:r>
          <m:rPr/>
          <w:rPr>
            <w:rFonts w:ascii="Cambria Math" w:hAnsi="Cambria Math" w:eastAsia="宋体" w:cs="Cambria Math"/>
          </w:rPr>
          <m:t>3+</m:t>
        </m:r>
        <m:f>
          <m:fPr/>
          <m:num>
            <m:r>
              <m:rPr/>
              <w:rPr>
                <w:rFonts w:ascii="Cambria Math" w:hAnsi="Cambria Math" w:eastAsia="宋体" w:cs="Cambria Math"/>
              </w:rPr>
              <m:t>4+2−2×3</m:t>
            </m:r>
          </m:num>
          <m:den>
            <m:r>
              <m:rPr/>
              <w:rPr>
                <w:rFonts w:ascii="Cambria Math" w:hAnsi="Cambria Math" w:eastAsia="宋体" w:cs="Cambria Math"/>
              </w:rPr>
              <m:t>2</m:t>
            </m:r>
          </m:den>
        </m:f>
        <m:r>
          <m:rPr/>
          <w:rPr>
            <w:rFonts w:ascii="Cambria Math" w:hAnsi="Cambria Math" w:eastAsia="宋体" w:cs="Cambria Math"/>
          </w:rPr>
          <m:t>=3</m:t>
        </m:r>
      </m:oMath>
      <w:r>
        <w:rPr>
          <w:sz w:val="21"/>
        </w:rPr>
        <w:t>，无孤对电子，VSEPR模型为平面三角形，实际空间结构也为平面三角形，D正确；</w:t>
      </w:r>
    </w:p>
    <w:p w14:paraId="6A195E14">
      <w:pPr>
        <w:shd w:val="clear" w:color="auto" w:fill="auto"/>
        <w:spacing w:line="360" w:lineRule="auto"/>
        <w:jc w:val="left"/>
        <w:rPr>
          <w:sz w:val="21"/>
        </w:rPr>
      </w:pPr>
      <w:r>
        <w:rPr>
          <w:sz w:val="21"/>
        </w:rPr>
        <w:t>故选B。</w:t>
      </w:r>
    </w:p>
    <w:p w14:paraId="61A8F47E">
      <w:pPr>
        <w:shd w:val="clear" w:color="auto" w:fill="auto"/>
        <w:spacing w:line="360" w:lineRule="auto"/>
        <w:jc w:val="left"/>
        <w:rPr>
          <w:sz w:val="21"/>
        </w:rPr>
      </w:pPr>
      <w:r>
        <w:rPr>
          <w:sz w:val="21"/>
        </w:rPr>
        <w:t>7．C</w:t>
      </w:r>
    </w:p>
    <w:p w14:paraId="11D1DF56">
      <w:pPr>
        <w:shd w:val="clear" w:color="auto" w:fill="auto"/>
        <w:spacing w:line="360" w:lineRule="auto"/>
        <w:jc w:val="left"/>
        <w:rPr>
          <w:sz w:val="21"/>
        </w:rPr>
      </w:pPr>
      <w:r>
        <w:rPr>
          <w:sz w:val="21"/>
        </w:rPr>
        <w:t>【详解】A．浓CuCl</w:t>
      </w:r>
      <w:r>
        <w:rPr>
          <w:sz w:val="21"/>
          <w:vertAlign w:val="subscript"/>
        </w:rPr>
        <w:t>2</w:t>
      </w:r>
      <w:r>
        <w:rPr>
          <w:sz w:val="21"/>
        </w:rPr>
        <w:t>溶液稀释时，</w:t>
      </w:r>
      <m:oMath>
        <m:sSup>
          <m:sSupPr/>
          <m:e>
            <m:r>
              <m:rPr/>
              <w:rPr>
                <w:rFonts w:ascii="Cambria Math" w:hAnsi="Cambria Math" w:eastAsia="宋体" w:cs="Cambria Math"/>
              </w:rPr>
              <m:t>[</m:t>
            </m:r>
            <m:sSub>
              <m:sSubPr/>
              <m:e>
                <m:r>
                  <m:rPr>
                    <m:sty m:val="p"/>
                  </m:rPr>
                  <w:rPr>
                    <w:rFonts w:ascii="Cambria Math" w:hAnsi="Cambria Math" w:eastAsia="宋体" w:cs="Cambria Math"/>
                  </w:rPr>
                  <m:t>CuCl</m:t>
                </m:r>
              </m:e>
              <m:sub>
                <m:r>
                  <m:rPr/>
                  <w:rPr>
                    <w:rFonts w:ascii="Cambria Math" w:hAnsi="Cambria Math" w:eastAsia="宋体" w:cs="Cambria Math"/>
                  </w:rPr>
                  <m:t>4</m:t>
                </m:r>
              </m:sub>
            </m:sSub>
            <m:r>
              <m:rPr/>
              <w:rPr>
                <w:rFonts w:ascii="Cambria Math" w:hAnsi="Cambria Math" w:eastAsia="宋体" w:cs="Cambria Math"/>
              </w:rPr>
              <m:t>]</m:t>
            </m:r>
          </m:e>
          <m:sup>
            <m:r>
              <m:rPr/>
              <w:rPr>
                <w:rFonts w:ascii="Cambria Math" w:hAnsi="Cambria Math" w:eastAsia="宋体" w:cs="Cambria Math"/>
              </w:rPr>
              <m:t>2−</m:t>
            </m:r>
          </m:sup>
        </m:sSup>
      </m:oMath>
      <w:r>
        <w:rPr>
          <w:sz w:val="21"/>
        </w:rPr>
        <w:t>转化为</w:t>
      </w:r>
      <m:oMath>
        <m:r>
          <m:rPr/>
          <w:rPr>
            <w:rFonts w:ascii="Cambria Math" w:hAnsi="Cambria Math" w:eastAsia="宋体" w:cs="Cambria Math"/>
          </w:rPr>
          <m:t>[</m:t>
        </m:r>
        <m:r>
          <m:rPr>
            <m:sty m:val="p"/>
          </m:rPr>
          <w:rPr>
            <w:rFonts w:ascii="Cambria Math" w:hAnsi="Cambria Math" w:eastAsia="宋体" w:cs="Cambria Math"/>
          </w:rPr>
          <m:t>Cu</m:t>
        </m:r>
        <m:sSub>
          <m:sSubPr/>
          <m:e>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r>
              <m:rPr/>
              <w:rPr>
                <w:rFonts w:ascii="Cambria Math" w:hAnsi="Cambria Math" w:eastAsia="宋体" w:cs="Cambria Math"/>
              </w:rPr>
              <m:t>)</m:t>
            </m:r>
          </m:e>
          <m:sub>
            <m:r>
              <m:rPr/>
              <w:rPr>
                <w:rFonts w:ascii="Cambria Math" w:hAnsi="Cambria Math" w:eastAsia="宋体" w:cs="Cambria Math"/>
              </w:rPr>
              <m:t>4</m:t>
            </m:r>
          </m:sub>
        </m:sSub>
        <m:sSup>
          <m:sSupPr/>
          <m:e>
            <m:r>
              <m:rPr/>
              <w:rPr>
                <w:rFonts w:ascii="Cambria Math" w:hAnsi="Cambria Math" w:eastAsia="宋体" w:cs="Cambria Math"/>
              </w:rPr>
              <m:t>]</m:t>
            </m:r>
          </m:e>
          <m:sup>
            <m:r>
              <m:rPr/>
              <w:rPr>
                <w:rFonts w:ascii="Cambria Math" w:hAnsi="Cambria Math" w:eastAsia="宋体" w:cs="Cambria Math"/>
              </w:rPr>
              <m:t>2+</m:t>
            </m:r>
          </m:sup>
        </m:sSup>
      </m:oMath>
      <w:r>
        <w:rPr>
          <w:sz w:val="21"/>
        </w:rPr>
        <w:t>的配位平衡发生移动，A正确；</w:t>
      </w:r>
    </w:p>
    <w:p w14:paraId="500F7DE9">
      <w:pPr>
        <w:shd w:val="clear" w:color="auto" w:fill="auto"/>
        <w:spacing w:line="360" w:lineRule="auto"/>
        <w:jc w:val="left"/>
        <w:rPr>
          <w:sz w:val="21"/>
        </w:rPr>
      </w:pPr>
      <w:r>
        <w:rPr>
          <w:sz w:val="21"/>
        </w:rPr>
        <w:t>B．ZnCl</w:t>
      </w:r>
      <w:r>
        <w:rPr>
          <w:sz w:val="21"/>
          <w:vertAlign w:val="subscript"/>
        </w:rPr>
        <w:t>2</w:t>
      </w:r>
      <w:r>
        <w:rPr>
          <w:sz w:val="21"/>
        </w:rPr>
        <w:t>溶液中通入H</w:t>
      </w:r>
      <w:r>
        <w:rPr>
          <w:sz w:val="21"/>
          <w:vertAlign w:val="subscript"/>
        </w:rPr>
        <w:t>2</w:t>
      </w:r>
      <w:r>
        <w:rPr>
          <w:sz w:val="21"/>
        </w:rPr>
        <w:t>S生成硫化锌沉淀，所给离子方程式正确，B正确；</w:t>
      </w:r>
    </w:p>
    <w:p w14:paraId="2BBA781C">
      <w:pPr>
        <w:shd w:val="clear" w:color="auto" w:fill="auto"/>
        <w:spacing w:line="360" w:lineRule="auto"/>
        <w:jc w:val="left"/>
        <w:rPr>
          <w:sz w:val="21"/>
        </w:rPr>
      </w:pPr>
      <w:r>
        <w:rPr>
          <w:sz w:val="21"/>
        </w:rPr>
        <w:t>C．</w:t>
      </w:r>
      <m:oMath>
        <m:sSub>
          <m:sSubPr/>
          <m:e>
            <m:r>
              <m:rPr>
                <m:sty m:val="p"/>
              </m:rPr>
              <w:rPr>
                <w:rFonts w:ascii="Cambria Math" w:hAnsi="Cambria Math" w:eastAsia="宋体" w:cs="Cambria Math"/>
              </w:rPr>
              <m:t>H</m:t>
            </m:r>
          </m:e>
          <m:sub>
            <m:r>
              <m:rPr/>
              <w:rPr>
                <w:rFonts w:ascii="Cambria Math" w:hAnsi="Cambria Math" w:eastAsia="宋体" w:cs="Cambria Math"/>
              </w:rPr>
              <m:t>2</m:t>
            </m:r>
          </m:sub>
        </m:sSub>
        <m:sSub>
          <m:sSubPr/>
          <m:e>
            <m:r>
              <m:rPr>
                <m:sty m:val="p"/>
              </m:rPr>
              <w:rPr>
                <w:rFonts w:ascii="Cambria Math" w:hAnsi="Cambria Math" w:eastAsia="宋体" w:cs="Cambria Math"/>
              </w:rPr>
              <m:t>SO</m:t>
            </m:r>
          </m:e>
          <m:sub>
            <m:r>
              <m:rPr/>
              <w:rPr>
                <w:rFonts w:ascii="Cambria Math" w:hAnsi="Cambria Math" w:eastAsia="宋体" w:cs="Cambria Math"/>
              </w:rPr>
              <m:t>3</m:t>
            </m:r>
          </m:sub>
        </m:sSub>
        <m:sSup>
          <m:sSupPr/>
          <m:e>
            <m:r>
              <m:rPr>
                <m:sty m:val="p"/>
              </m:rPr>
              <w:rPr>
                <w:rFonts w:ascii="Cambria Math" w:hAnsi="Cambria Math" w:eastAsia="宋体" w:cs="Cambria Math"/>
              </w:rPr>
              <m:t>与S</m:t>
            </m:r>
          </m:e>
          <m:sup>
            <m:r>
              <m:rPr/>
              <w:rPr>
                <w:rFonts w:ascii="Cambria Math" w:hAnsi="Cambria Math" w:eastAsia="宋体" w:cs="Cambria Math"/>
              </w:rPr>
              <m:t>2−</m:t>
            </m:r>
          </m:sup>
        </m:sSup>
      </m:oMath>
      <w:r>
        <w:rPr>
          <w:sz w:val="21"/>
        </w:rPr>
        <w:t>在酸性条件下发生归中反应生成S单质，离子方程式为</w:t>
      </w:r>
      <m:oMath>
        <m:r>
          <m:rPr/>
          <w:rPr>
            <w:rFonts w:ascii="Cambria Math" w:hAnsi="Cambria Math" w:eastAsia="宋体" w:cs="Cambria Math"/>
          </w:rPr>
          <m:t>2</m:t>
        </m:r>
        <m:sSup>
          <m:sSupPr/>
          <m:e>
            <m:r>
              <m:rPr>
                <m:nor/>
                <m:sty m:val="p"/>
              </m:rPr>
              <w:rPr>
                <w:rFonts w:ascii="Cambria Math" w:hAnsi="Cambria Math" w:eastAsia="宋体" w:cs="Cambria Math"/>
                <w:b w:val="0"/>
                <w:i w:val="0"/>
              </w:rPr>
              <m:t>S</m:t>
            </m:r>
          </m:e>
          <m:sup>
            <m:r>
              <m:rPr/>
              <w:rPr>
                <w:rFonts w:ascii="Cambria Math" w:hAnsi="Cambria Math" w:eastAsia="宋体" w:cs="Cambria Math"/>
              </w:rPr>
              <m:t>2−</m:t>
            </m:r>
          </m:sup>
        </m:sSup>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sSubSup>
          <m:sSubSupPr/>
          <m:e>
            <m:r>
              <m:rPr>
                <m:nor/>
                <m:sty m:val="p"/>
              </m:rPr>
              <w:rPr>
                <w:rFonts w:ascii="Cambria Math" w:hAnsi="Cambria Math" w:eastAsia="宋体" w:cs="Cambria Math"/>
                <w:b w:val="0"/>
                <w:i w:val="0"/>
              </w:rPr>
              <m:t>SO</m:t>
            </m:r>
          </m:e>
          <m:sub>
            <m:r>
              <m:rPr/>
              <w:rPr>
                <w:rFonts w:ascii="Cambria Math" w:hAnsi="Cambria Math" w:eastAsia="宋体" w:cs="Cambria Math"/>
              </w:rPr>
              <m:t>3</m:t>
            </m:r>
          </m:sub>
          <m:sup/>
        </m:sSubSup>
        <m:r>
          <m:rPr/>
          <w:rPr>
            <w:rFonts w:ascii="Cambria Math" w:hAnsi="Cambria Math" w:eastAsia="宋体" w:cs="Cambria Math"/>
          </w:rPr>
          <m:t>+4</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=3</m:t>
        </m:r>
        <m:r>
          <m:rPr>
            <m:nor/>
            <m:sty m:val="p"/>
          </m:rPr>
          <w:rPr>
            <w:rFonts w:ascii="Cambria Math" w:hAnsi="Cambria Math" w:eastAsia="宋体" w:cs="Cambria Math"/>
            <w:b w:val="0"/>
            <w:i w:val="0"/>
          </w:rPr>
          <m:t>S</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，C错误；</w:t>
      </w:r>
    </w:p>
    <w:p w14:paraId="33E30CE1">
      <w:pPr>
        <w:shd w:val="clear" w:color="auto" w:fill="auto"/>
        <w:spacing w:line="360" w:lineRule="auto"/>
        <w:jc w:val="left"/>
        <w:rPr>
          <w:sz w:val="21"/>
        </w:rPr>
      </w:pPr>
      <w:r>
        <w:rPr>
          <w:sz w:val="21"/>
        </w:rPr>
        <w:t>D．</w:t>
      </w:r>
      <m:oMath>
        <m:sSubSup>
          <m:sSubSupPr/>
          <m:e>
            <m:r>
              <m:rPr>
                <m:sty m:val="p"/>
              </m:rPr>
              <w:rPr>
                <w:rFonts w:ascii="Cambria Math" w:hAnsi="Cambria Math" w:eastAsia="宋体" w:cs="Cambria Math"/>
              </w:rPr>
              <m:t>CrO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在酸性条件下转化为</w:t>
      </w:r>
      <m:oMath>
        <m:sSub>
          <m:sSubPr/>
          <m:e>
            <m:r>
              <m:rPr>
                <m:sty m:val="p"/>
              </m:rPr>
              <w:rPr>
                <w:rFonts w:ascii="Cambria Math" w:hAnsi="Cambria Math" w:eastAsia="宋体" w:cs="Cambria Math"/>
              </w:rPr>
              <m:t>Cr</m:t>
            </m:r>
          </m:e>
          <m:sub>
            <m:r>
              <m:rPr/>
              <w:rPr>
                <w:rFonts w:ascii="Cambria Math" w:hAnsi="Cambria Math" w:eastAsia="宋体" w:cs="Cambria Math"/>
              </w:rPr>
              <m:t>2</m:t>
            </m:r>
          </m:sub>
        </m:sSub>
        <m:sSubSup>
          <m:sSubSupPr/>
          <m:e>
            <m:r>
              <m:rPr>
                <m:sty m:val="p"/>
              </m:rPr>
              <w:rPr>
                <w:rFonts w:ascii="Cambria Math" w:hAnsi="Cambria Math" w:eastAsia="宋体" w:cs="Cambria Math"/>
              </w:rPr>
              <m:t>O</m:t>
            </m:r>
          </m:e>
          <m:sub>
            <m:r>
              <m:rPr/>
              <w:rPr>
                <w:rFonts w:ascii="Cambria Math" w:hAnsi="Cambria Math" w:eastAsia="宋体" w:cs="Cambria Math"/>
              </w:rPr>
              <m:t>7</m:t>
            </m:r>
          </m:sub>
          <m:sup>
            <m:r>
              <m:rPr/>
              <w:rPr>
                <w:rFonts w:ascii="Cambria Math" w:hAnsi="Cambria Math" w:eastAsia="宋体" w:cs="Cambria Math"/>
              </w:rPr>
              <m:t>2−</m:t>
            </m:r>
          </m:sup>
        </m:sSubSup>
      </m:oMath>
      <w:r>
        <w:rPr>
          <w:sz w:val="21"/>
        </w:rPr>
        <w:t>，符合铬酸根与重铬酸根的平衡，D正确；</w:t>
      </w:r>
    </w:p>
    <w:p w14:paraId="23D1865F">
      <w:pPr>
        <w:shd w:val="clear" w:color="auto" w:fill="auto"/>
        <w:spacing w:line="360" w:lineRule="auto"/>
        <w:jc w:val="left"/>
        <w:rPr>
          <w:sz w:val="21"/>
        </w:rPr>
      </w:pPr>
      <w:r>
        <w:rPr>
          <w:sz w:val="21"/>
        </w:rPr>
        <w:t>故选C。</w:t>
      </w:r>
    </w:p>
    <w:p w14:paraId="55003C8D">
      <w:pPr>
        <w:shd w:val="clear" w:color="auto" w:fill="auto"/>
        <w:spacing w:line="360" w:lineRule="auto"/>
        <w:jc w:val="left"/>
        <w:rPr>
          <w:sz w:val="21"/>
        </w:rPr>
      </w:pPr>
      <w:r>
        <w:rPr>
          <w:sz w:val="21"/>
        </w:rPr>
        <w:t>8．B</w:t>
      </w:r>
    </w:p>
    <w:p w14:paraId="0A5A70C0">
      <w:pPr>
        <w:shd w:val="clear" w:color="auto" w:fill="auto"/>
        <w:spacing w:line="360" w:lineRule="auto"/>
        <w:jc w:val="left"/>
        <w:rPr>
          <w:sz w:val="21"/>
        </w:rPr>
      </w:pPr>
      <w:r>
        <w:rPr>
          <w:sz w:val="21"/>
        </w:rPr>
        <w:t>【分析】原子序数依次增大的短周期主族元素X、Y、Z、W，X的核外电子数与电子层数相同，X可以形成一条共价键，故X为H；Y可以形成两条共价键，则为ⅥA族，Y、W同族，故Y为O，W为S；Z的价电子数等于X与Y的价电子数之和（1+6=7），Z为ⅦA族，且原子序数小于S，故Z为F，据此分析；</w:t>
      </w:r>
    </w:p>
    <w:p w14:paraId="0F735C19">
      <w:pPr>
        <w:shd w:val="clear" w:color="auto" w:fill="auto"/>
        <w:spacing w:line="360" w:lineRule="auto"/>
        <w:jc w:val="left"/>
        <w:rPr>
          <w:sz w:val="21"/>
        </w:rPr>
      </w:pPr>
      <w:r>
        <w:rPr>
          <w:sz w:val="21"/>
        </w:rPr>
        <w:t>【详解】A．H是原子半径最小的元素，同周期元素由左至右原子半径减小，故原子半径：</w:t>
      </w:r>
      <m:oMath>
        <m:r>
          <m:rPr>
            <m:nor/>
            <m:sty m:val="p"/>
          </m:rPr>
          <w:rPr>
            <w:rFonts w:ascii="Cambria Math" w:hAnsi="Cambria Math" w:eastAsia="宋体" w:cs="Cambria Math"/>
            <w:b w:val="0"/>
            <w:i w:val="0"/>
          </w:rPr>
          <m:t>O&gt;F&gt;H</m:t>
        </m:r>
      </m:oMath>
      <w:r>
        <w:rPr>
          <w:sz w:val="21"/>
        </w:rPr>
        <w:t>，A错误；</w:t>
      </w:r>
    </w:p>
    <w:p w14:paraId="6DA97192">
      <w:pPr>
        <w:shd w:val="clear" w:color="auto" w:fill="auto"/>
        <w:spacing w:line="360" w:lineRule="auto"/>
        <w:jc w:val="left"/>
        <w:rPr>
          <w:sz w:val="21"/>
        </w:rPr>
      </w:pPr>
      <w:r>
        <w:rPr>
          <w:sz w:val="21"/>
        </w:rPr>
        <w:t>B．同周期元素从左到右电负性逐渐增大，同主族从上到下电负性逐渐减小，电负性：</w:t>
      </w:r>
      <m:oMath>
        <m:r>
          <m:rPr>
            <m:nor/>
            <m:sty m:val="p"/>
          </m:rPr>
          <w:rPr>
            <w:rFonts w:ascii="Cambria Math" w:hAnsi="Cambria Math" w:eastAsia="宋体" w:cs="Cambria Math"/>
            <w:b w:val="0"/>
            <w:i w:val="0"/>
          </w:rPr>
          <m:t>F&gt;O&gt;S</m:t>
        </m:r>
      </m:oMath>
      <w:r>
        <w:rPr>
          <w:sz w:val="21"/>
        </w:rPr>
        <w:t>，B正确；</w:t>
      </w:r>
    </w:p>
    <w:p w14:paraId="3AFFDAE4">
      <w:pPr>
        <w:shd w:val="clear" w:color="auto" w:fill="auto"/>
        <w:spacing w:line="360" w:lineRule="auto"/>
        <w:jc w:val="left"/>
        <w:rPr>
          <w:sz w:val="21"/>
        </w:rPr>
      </w:pPr>
      <w:r>
        <w:rPr>
          <w:sz w:val="21"/>
        </w:rPr>
        <w:t>C．H</w:t>
      </w:r>
      <w:r>
        <w:rPr>
          <w:sz w:val="21"/>
          <w:vertAlign w:val="subscript"/>
        </w:rPr>
        <w:t>2</w:t>
      </w:r>
      <w:r>
        <w:rPr>
          <w:sz w:val="21"/>
        </w:rPr>
        <w:t>O分子之间可以形成氢键使沸点升高，而H</w:t>
      </w:r>
      <w:r>
        <w:rPr>
          <w:sz w:val="21"/>
          <w:vertAlign w:val="subscript"/>
        </w:rPr>
        <w:t>2</w:t>
      </w:r>
      <w:r>
        <w:rPr>
          <w:sz w:val="21"/>
        </w:rPr>
        <w:t>S无分子间氢键，简单氢化物的沸点：</w:t>
      </w:r>
      <m:oMath>
        <m:r>
          <m:rPr>
            <m:nor/>
            <m:sty m:val="p"/>
          </m:rPr>
          <w:rPr>
            <w:rFonts w:ascii="Cambria Math" w:hAnsi="Cambria Math" w:eastAsia="宋体" w:cs="Cambria Math"/>
            <w:b w:val="0"/>
            <w:i w:val="0"/>
          </w:rPr>
          <m:t>Y&gt;W</m:t>
        </m:r>
      </m:oMath>
      <w:r>
        <w:rPr>
          <w:sz w:val="21"/>
        </w:rPr>
        <w:t>，C错误；</w:t>
      </w:r>
    </w:p>
    <w:p w14:paraId="10484F48">
      <w:pPr>
        <w:shd w:val="clear" w:color="auto" w:fill="auto"/>
        <w:spacing w:line="360" w:lineRule="auto"/>
        <w:jc w:val="left"/>
        <w:rPr>
          <w:sz w:val="21"/>
        </w:rPr>
      </w:pPr>
      <w:r>
        <w:rPr>
          <w:sz w:val="21"/>
        </w:rPr>
        <w:t>D．Y是O，同周期元素由左至右第一电离能呈增大趋势，但ⅡA、ⅤA族元素的第一电离能比相邻元素高，故第一电离能，N&gt;O、F&gt;O，D错误；</w:t>
      </w:r>
    </w:p>
    <w:p w14:paraId="63E583AC">
      <w:pPr>
        <w:shd w:val="clear" w:color="auto" w:fill="auto"/>
        <w:spacing w:line="360" w:lineRule="auto"/>
        <w:jc w:val="left"/>
        <w:rPr>
          <w:sz w:val="21"/>
        </w:rPr>
      </w:pPr>
      <w:r>
        <w:rPr>
          <w:sz w:val="21"/>
        </w:rPr>
        <w:t>故选B。</w:t>
      </w:r>
    </w:p>
    <w:p w14:paraId="3654A6F0">
      <w:pPr>
        <w:shd w:val="clear" w:color="auto" w:fill="auto"/>
        <w:spacing w:line="360" w:lineRule="auto"/>
        <w:jc w:val="left"/>
        <w:rPr>
          <w:sz w:val="21"/>
        </w:rPr>
      </w:pPr>
      <w:r>
        <w:rPr>
          <w:sz w:val="21"/>
        </w:rPr>
        <w:t>9．D</w:t>
      </w:r>
    </w:p>
    <w:p w14:paraId="5383163B">
      <w:pPr>
        <w:shd w:val="clear" w:color="auto" w:fill="auto"/>
        <w:spacing w:line="360" w:lineRule="auto"/>
        <w:jc w:val="left"/>
        <w:rPr>
          <w:sz w:val="21"/>
        </w:rPr>
      </w:pPr>
      <w:r>
        <w:rPr>
          <w:sz w:val="21"/>
        </w:rPr>
        <w:t>【详解】</w:t>
      </w:r>
    </w:p>
    <w:p w14:paraId="2A9B1B60">
      <w:pPr>
        <w:shd w:val="clear" w:color="auto" w:fill="auto"/>
        <w:spacing w:line="360" w:lineRule="auto"/>
        <w:jc w:val="both"/>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619250" cy="609600"/>
            <wp:effectExtent l="0" t="0" r="11430" b="0"/>
            <wp:docPr id="984660286" name="图片 984660286" descr="@@@2980ba96-9ede-498b-92b6-ebfa4a996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60286" name="图片 984660286" descr="@@@2980ba96-9ede-498b-92b6-ebfa4a996d52"/>
                    <pic:cNvPicPr>
                      <a:picLocks noChangeAspect="1"/>
                    </pic:cNvPicPr>
                  </pic:nvPicPr>
                  <pic:blipFill>
                    <a:blip r:embed="rId37"/>
                    <a:stretch>
                      <a:fillRect/>
                    </a:stretch>
                  </pic:blipFill>
                  <pic:spPr>
                    <a:xfrm>
                      <a:off x="0" y="0"/>
                      <a:ext cx="1619250" cy="609600"/>
                    </a:xfrm>
                    <a:prstGeom prst="rect">
                      <a:avLst/>
                    </a:prstGeom>
                  </pic:spPr>
                </pic:pic>
              </a:graphicData>
            </a:graphic>
          </wp:inline>
        </w:drawing>
      </w:r>
      <w:r>
        <w:rPr>
          <w:sz w:val="21"/>
        </w:rPr>
        <w:t>为酚钠盐，酸性：碳酸&gt;酚羟基，利用强酸制弱酸，故X能与</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水溶液反应；苯酚与</w:t>
      </w:r>
      <m:oMath>
        <m:sSub>
          <m:sSubPr/>
          <m:e>
            <m:r>
              <m:rPr>
                <m:nor/>
                <m:sty m:val="p"/>
              </m:rPr>
              <w:rPr>
                <w:rFonts w:ascii="Cambria Math" w:hAnsi="Cambria Math" w:eastAsia="宋体" w:cs="Cambria Math"/>
                <w:b w:val="0"/>
                <w:i w:val="0"/>
              </w:rPr>
              <m:t>FeCl</m:t>
            </m:r>
          </m:e>
          <m:sub>
            <m:r>
              <m:rPr>
                <m:nor/>
                <m:sty m:val="p"/>
              </m:rPr>
              <w:rPr>
                <w:rFonts w:ascii="Cambria Math" w:hAnsi="Cambria Math" w:eastAsia="宋体" w:cs="Cambria Math"/>
                <w:b w:val="0"/>
                <w:i w:val="0"/>
              </w:rPr>
              <m:t>3</m:t>
            </m:r>
          </m:sub>
        </m:sSub>
      </m:oMath>
      <w:r>
        <w:rPr>
          <w:sz w:val="21"/>
        </w:rPr>
        <w:t>的显色反应实质是苯酚基与</w:t>
      </w:r>
      <m:oMath>
        <m:sSup>
          <m:sSupPr/>
          <m:e>
            <m:r>
              <m:rPr>
                <m:sty m:val="p"/>
              </m:rPr>
              <w:rPr>
                <w:rFonts w:ascii="Cambria Math" w:hAnsi="Cambria Math" w:eastAsia="宋体" w:cs="Cambria Math"/>
              </w:rPr>
              <m:t>Fe</m:t>
            </m:r>
          </m:e>
          <m:sup>
            <m:r>
              <m:rPr/>
              <w:rPr>
                <w:rFonts w:ascii="Cambria Math" w:hAnsi="Cambria Math" w:eastAsia="宋体" w:cs="Cambria Math"/>
              </w:rPr>
              <m:t>3+</m:t>
            </m:r>
          </m:sup>
        </m:sSup>
      </m:oMath>
      <w:r>
        <w:rPr>
          <w:sz w:val="21"/>
        </w:rPr>
        <w:t>形成紫色配合物，因X中含有</w:t>
      </w:r>
      <w:r>
        <w:rPr>
          <w:rFonts w:ascii="Times New Roman" w:hAnsi="Times New Roman" w:eastAsia="Times New Roman" w:cs="Times New Roman"/>
          <w:strike w:val="0"/>
          <w:kern w:val="0"/>
          <w:sz w:val="24"/>
          <w:szCs w:val="24"/>
          <w:u w:val="none"/>
        </w:rPr>
        <w:drawing>
          <wp:inline distT="0" distB="0" distL="114300" distR="114300">
            <wp:extent cx="1419225" cy="619125"/>
            <wp:effectExtent l="0" t="0" r="13335" b="5715"/>
            <wp:docPr id="1313026143" name="图片 1313026143" descr="@@@8fc62a7c-12c1-4ff6-ad62-f90bc6ae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26143" name="图片 1313026143" descr="@@@8fc62a7c-12c1-4ff6-ad62-f90bc6ae4035"/>
                    <pic:cNvPicPr>
                      <a:picLocks noChangeAspect="1"/>
                    </pic:cNvPicPr>
                  </pic:nvPicPr>
                  <pic:blipFill>
                    <a:blip r:embed="rId38"/>
                    <a:stretch>
                      <a:fillRect/>
                    </a:stretch>
                  </pic:blipFill>
                  <pic:spPr>
                    <a:xfrm>
                      <a:off x="0" y="0"/>
                      <a:ext cx="1419225" cy="619125"/>
                    </a:xfrm>
                    <a:prstGeom prst="rect">
                      <a:avLst/>
                    </a:prstGeom>
                  </pic:spPr>
                </pic:pic>
              </a:graphicData>
            </a:graphic>
          </wp:inline>
        </w:drawing>
      </w:r>
      <w:r>
        <w:rPr>
          <w:sz w:val="21"/>
        </w:rPr>
        <w:t>，故能与</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oMath>
      <w:r>
        <w:rPr>
          <w:sz w:val="21"/>
        </w:rPr>
        <w:t>水溶液发生显色反应，A错误；</w:t>
      </w:r>
    </w:p>
    <w:p w14:paraId="64A75E0B">
      <w:pPr>
        <w:shd w:val="clear" w:color="auto" w:fill="auto"/>
        <w:spacing w:line="360" w:lineRule="auto"/>
        <w:jc w:val="left"/>
        <w:rPr>
          <w:sz w:val="21"/>
        </w:rPr>
      </w:pPr>
      <w:r>
        <w:rPr>
          <w:sz w:val="21"/>
        </w:rPr>
        <w:t>B．</w:t>
      </w:r>
      <w:r>
        <w:rPr>
          <w:rFonts w:ascii="Times New Roman" w:hAnsi="Times New Roman" w:eastAsia="Times New Roman" w:cs="Times New Roman"/>
          <w:strike w:val="0"/>
          <w:kern w:val="0"/>
          <w:sz w:val="24"/>
          <w:szCs w:val="24"/>
          <w:u w:val="none"/>
        </w:rPr>
        <w:drawing>
          <wp:inline distT="0" distB="0" distL="114300" distR="114300">
            <wp:extent cx="1543050" cy="657225"/>
            <wp:effectExtent l="0" t="0" r="11430" b="13335"/>
            <wp:docPr id="1717146102" name="图片 1717146102" descr="@@@ec30a6b5-1dc9-42fc-9a6b-9ac82b5f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46102" name="图片 1717146102" descr="@@@ec30a6b5-1dc9-42fc-9a6b-9ac82b5f1983"/>
                    <pic:cNvPicPr>
                      <a:picLocks noChangeAspect="1"/>
                    </pic:cNvPicPr>
                  </pic:nvPicPr>
                  <pic:blipFill>
                    <a:blip r:embed="rId39"/>
                    <a:stretch>
                      <a:fillRect/>
                    </a:stretch>
                  </pic:blipFill>
                  <pic:spPr>
                    <a:xfrm>
                      <a:off x="0" y="0"/>
                      <a:ext cx="1543050" cy="657225"/>
                    </a:xfrm>
                    <a:prstGeom prst="rect">
                      <a:avLst/>
                    </a:prstGeom>
                  </pic:spPr>
                </pic:pic>
              </a:graphicData>
            </a:graphic>
          </wp:inline>
        </w:drawing>
      </w:r>
      <w:r>
        <w:rPr>
          <w:sz w:val="21"/>
        </w:rPr>
        <w:t>中S中心原子价层电子对数</w:t>
      </w:r>
      <m:oMath>
        <m:r>
          <m:rPr/>
          <w:rPr>
            <w:rFonts w:ascii="Cambria Math" w:hAnsi="Cambria Math" w:eastAsia="宋体" w:cs="Cambria Math"/>
          </w:rPr>
          <m:t>4+</m:t>
        </m:r>
        <m:f>
          <m:fPr/>
          <m:num>
            <m:r>
              <m:rPr/>
              <w:rPr>
                <w:rFonts w:ascii="Cambria Math" w:hAnsi="Cambria Math" w:eastAsia="宋体" w:cs="Cambria Math"/>
              </w:rPr>
              <m:t>6−1×2−2×2</m:t>
            </m:r>
          </m:num>
          <m:den>
            <m:r>
              <m:rPr/>
              <w:rPr>
                <w:rFonts w:ascii="Cambria Math" w:hAnsi="Cambria Math" w:eastAsia="宋体" w:cs="Cambria Math"/>
              </w:rPr>
              <m:t>2</m:t>
            </m:r>
          </m:den>
        </m:f>
        <m:r>
          <m:rPr/>
          <w:rPr>
            <w:rFonts w:ascii="Cambria Math" w:hAnsi="Cambria Math" w:eastAsia="宋体" w:cs="Cambria Math"/>
          </w:rPr>
          <m:t>=4</m:t>
        </m:r>
      </m:oMath>
      <w:r>
        <w:rPr>
          <w:sz w:val="21"/>
        </w:rPr>
        <w:t>，采用sp</w:t>
      </w:r>
      <w:r>
        <w:rPr>
          <w:sz w:val="21"/>
          <w:vertAlign w:val="superscript"/>
        </w:rPr>
        <w:t>3</w:t>
      </w:r>
      <w:r>
        <w:rPr>
          <w:sz w:val="21"/>
        </w:rPr>
        <w:t>杂化，所有原子不可能共平面，B错误；</w:t>
      </w:r>
    </w:p>
    <w:p w14:paraId="3C815325">
      <w:pPr>
        <w:shd w:val="clear" w:color="auto" w:fill="auto"/>
        <w:spacing w:line="360" w:lineRule="auto"/>
        <w:jc w:val="left"/>
        <w:rPr>
          <w:sz w:val="21"/>
        </w:rPr>
      </w:pPr>
      <w:r>
        <w:rPr>
          <w:sz w:val="21"/>
        </w:rPr>
        <w:t>C．缩聚反应是指一种或多种单体相互缩合生成高分子和小分子的反应，x的值为</w:t>
      </w:r>
      <m:oMath>
        <m:r>
          <m:rPr>
            <m:nor/>
            <m:sty m:val="p"/>
          </m:rPr>
          <w:rPr>
            <w:rFonts w:ascii="Cambria Math" w:hAnsi="Cambria Math" w:eastAsia="宋体" w:cs="Cambria Math"/>
            <w:b w:val="0"/>
            <w:i w:val="0"/>
          </w:rPr>
          <m:t>2n</m:t>
        </m:r>
        <m:r>
          <m:rPr/>
          <w:rPr>
            <w:rFonts w:ascii="Cambria Math" w:hAnsi="Cambria Math" w:eastAsia="宋体" w:cs="Cambria Math"/>
          </w:rPr>
          <m:t>−</m:t>
        </m:r>
        <m:r>
          <m:rPr>
            <m:nor/>
            <m:sty m:val="p"/>
          </m:rPr>
          <w:rPr>
            <w:rFonts w:ascii="Cambria Math" w:hAnsi="Cambria Math" w:eastAsia="宋体" w:cs="Cambria Math"/>
            <w:b w:val="0"/>
            <w:i w:val="0"/>
          </w:rPr>
          <m:t>1</m:t>
        </m:r>
      </m:oMath>
      <w:r>
        <w:rPr>
          <w:sz w:val="21"/>
        </w:rPr>
        <w:t>，该反应属于缩聚反应，C错误；</w:t>
      </w:r>
    </w:p>
    <w:p w14:paraId="7FD2AC8B">
      <w:pPr>
        <w:shd w:val="clear" w:color="auto" w:fill="auto"/>
        <w:spacing w:line="360" w:lineRule="auto"/>
        <w:jc w:val="left"/>
        <w:rPr>
          <w:sz w:val="21"/>
        </w:rPr>
      </w:pPr>
      <w:r>
        <w:rPr>
          <w:sz w:val="21"/>
        </w:rPr>
        <w:t>D．若反应体系中有少量水，则酚钠盐水解生成酚类和氢氧化钠，消耗缩聚用的酚氧负离子，导致有效单体浓度下降，抑制缩聚反应‌，影响聚合度，D正确；</w:t>
      </w:r>
    </w:p>
    <w:p w14:paraId="6406E153">
      <w:pPr>
        <w:shd w:val="clear" w:color="auto" w:fill="auto"/>
        <w:spacing w:line="360" w:lineRule="auto"/>
        <w:jc w:val="left"/>
        <w:rPr>
          <w:sz w:val="21"/>
        </w:rPr>
      </w:pPr>
      <w:r>
        <w:rPr>
          <w:sz w:val="21"/>
        </w:rPr>
        <w:t>故选D。</w:t>
      </w:r>
    </w:p>
    <w:p w14:paraId="3F646E63">
      <w:pPr>
        <w:shd w:val="clear" w:color="auto" w:fill="auto"/>
        <w:spacing w:line="360" w:lineRule="auto"/>
        <w:jc w:val="left"/>
        <w:rPr>
          <w:sz w:val="21"/>
        </w:rPr>
      </w:pPr>
      <w:r>
        <w:rPr>
          <w:sz w:val="21"/>
        </w:rPr>
        <w:t>10．A</w:t>
      </w:r>
    </w:p>
    <w:p w14:paraId="7B275775">
      <w:pPr>
        <w:shd w:val="clear" w:color="auto" w:fill="auto"/>
        <w:spacing w:line="360" w:lineRule="auto"/>
        <w:jc w:val="left"/>
        <w:rPr>
          <w:sz w:val="21"/>
        </w:rPr>
      </w:pPr>
      <w:r>
        <w:rPr>
          <w:sz w:val="21"/>
        </w:rPr>
        <w:t>【详解】A．HCOONa溶液的pH更小，说明HCOOH的酸性强于CH</w:t>
      </w:r>
      <w:r>
        <w:rPr>
          <w:sz w:val="21"/>
          <w:vertAlign w:val="subscript"/>
        </w:rPr>
        <w:t>3</w:t>
      </w:r>
      <w:r>
        <w:rPr>
          <w:sz w:val="21"/>
        </w:rPr>
        <w:t>COOH，醋酸根水解程度更大，因此HCOO</w:t>
      </w:r>
      <w:r>
        <w:rPr>
          <w:sz w:val="21"/>
          <w:vertAlign w:val="superscript"/>
        </w:rPr>
        <w:t>−</w:t>
      </w:r>
      <w:r>
        <w:rPr>
          <w:sz w:val="21"/>
        </w:rPr>
        <w:t>的碱性弱于CH</w:t>
      </w:r>
      <w:r>
        <w:rPr>
          <w:sz w:val="21"/>
          <w:vertAlign w:val="subscript"/>
        </w:rPr>
        <w:t>3</w:t>
      </w:r>
      <w:r>
        <w:rPr>
          <w:sz w:val="21"/>
        </w:rPr>
        <w:t>COO</w:t>
      </w:r>
      <w:r>
        <w:rPr>
          <w:sz w:val="21"/>
          <w:vertAlign w:val="superscript"/>
        </w:rPr>
        <w:t>−</w:t>
      </w:r>
      <w:r>
        <w:rPr>
          <w:sz w:val="21"/>
        </w:rPr>
        <w:t>，结合H</w:t>
      </w:r>
      <w:r>
        <w:rPr>
          <w:sz w:val="21"/>
          <w:vertAlign w:val="superscript"/>
        </w:rPr>
        <w:t>+</w:t>
      </w:r>
      <w:r>
        <w:rPr>
          <w:sz w:val="21"/>
        </w:rPr>
        <w:t>的能力更弱，A错误；</w:t>
      </w:r>
    </w:p>
    <w:p w14:paraId="0B31ADE4">
      <w:pPr>
        <w:shd w:val="clear" w:color="auto" w:fill="auto"/>
        <w:spacing w:line="360" w:lineRule="auto"/>
        <w:jc w:val="left"/>
        <w:rPr>
          <w:sz w:val="21"/>
        </w:rPr>
      </w:pPr>
      <w:r>
        <w:rPr>
          <w:sz w:val="21"/>
        </w:rPr>
        <w:t>B．CCl</w:t>
      </w:r>
      <w:r>
        <w:rPr>
          <w:sz w:val="21"/>
          <w:vertAlign w:val="subscript"/>
        </w:rPr>
        <w:t>4</w:t>
      </w:r>
      <w:r>
        <w:rPr>
          <w:sz w:val="21"/>
        </w:rPr>
        <w:t>层先出现紫红色，说明I</w:t>
      </w:r>
      <w:r>
        <w:rPr>
          <w:sz w:val="21"/>
          <w:vertAlign w:val="superscript"/>
        </w:rPr>
        <w:t>−</w:t>
      </w:r>
      <w:r>
        <w:rPr>
          <w:sz w:val="21"/>
        </w:rPr>
        <w:t>优先被Cl</w:t>
      </w:r>
      <w:r>
        <w:rPr>
          <w:sz w:val="21"/>
          <w:vertAlign w:val="subscript"/>
        </w:rPr>
        <w:t>2</w:t>
      </w:r>
      <w:r>
        <w:rPr>
          <w:sz w:val="21"/>
        </w:rPr>
        <w:t>氧化，表明I</w:t>
      </w:r>
      <w:r>
        <w:rPr>
          <w:sz w:val="21"/>
          <w:vertAlign w:val="superscript"/>
        </w:rPr>
        <w:t>−</w:t>
      </w:r>
      <w:r>
        <w:rPr>
          <w:sz w:val="21"/>
        </w:rPr>
        <w:t>的还原性强于Br</w:t>
      </w:r>
      <w:r>
        <w:rPr>
          <w:sz w:val="21"/>
          <w:vertAlign w:val="superscript"/>
        </w:rPr>
        <w:t>−</w:t>
      </w:r>
      <w:r>
        <w:rPr>
          <w:sz w:val="21"/>
        </w:rPr>
        <w:t>，B正确；</w:t>
      </w:r>
    </w:p>
    <w:p w14:paraId="0BA1CD41">
      <w:pPr>
        <w:shd w:val="clear" w:color="auto" w:fill="auto"/>
        <w:spacing w:line="360" w:lineRule="auto"/>
        <w:jc w:val="left"/>
        <w:rPr>
          <w:sz w:val="21"/>
        </w:rPr>
      </w:pPr>
      <w:r>
        <w:rPr>
          <w:sz w:val="21"/>
        </w:rPr>
        <w:t>C．BaC</w:t>
      </w:r>
      <w:r>
        <w:rPr>
          <w:sz w:val="21"/>
          <w:vertAlign w:val="subscript"/>
        </w:rPr>
        <w:t>2</w:t>
      </w:r>
      <w:r>
        <w:rPr>
          <w:sz w:val="21"/>
        </w:rPr>
        <w:t>O</w:t>
      </w:r>
      <w:r>
        <w:rPr>
          <w:sz w:val="21"/>
          <w:vertAlign w:val="subscript"/>
        </w:rPr>
        <w:t>4</w:t>
      </w:r>
      <w:r>
        <w:rPr>
          <w:sz w:val="21"/>
        </w:rPr>
        <w:t>完全溶解而CaC</w:t>
      </w:r>
      <w:r>
        <w:rPr>
          <w:sz w:val="21"/>
          <w:vertAlign w:val="subscript"/>
        </w:rPr>
        <w:t>2</w:t>
      </w:r>
      <w:r>
        <w:rPr>
          <w:sz w:val="21"/>
        </w:rPr>
        <w:t>O</w:t>
      </w:r>
      <w:r>
        <w:rPr>
          <w:sz w:val="21"/>
          <w:vertAlign w:val="subscript"/>
        </w:rPr>
        <w:t>4</w:t>
      </w:r>
      <w:r>
        <w:rPr>
          <w:sz w:val="21"/>
        </w:rPr>
        <w:t>未溶，说明BaC</w:t>
      </w:r>
      <w:r>
        <w:rPr>
          <w:sz w:val="21"/>
          <w:vertAlign w:val="subscript"/>
        </w:rPr>
        <w:t>2</w:t>
      </w:r>
      <w:r>
        <w:rPr>
          <w:sz w:val="21"/>
        </w:rPr>
        <w:t>O</w:t>
      </w:r>
      <w:r>
        <w:rPr>
          <w:sz w:val="21"/>
          <w:vertAlign w:val="subscript"/>
        </w:rPr>
        <w:t>4</w:t>
      </w:r>
      <w:r>
        <w:rPr>
          <w:sz w:val="21"/>
        </w:rPr>
        <w:t>的溶度积更大，更易与弱酸反应溶解，C正确；</w:t>
      </w:r>
    </w:p>
    <w:p w14:paraId="5A18ECAC">
      <w:pPr>
        <w:shd w:val="clear" w:color="auto" w:fill="auto"/>
        <w:spacing w:line="360" w:lineRule="auto"/>
        <w:jc w:val="left"/>
        <w:rPr>
          <w:sz w:val="21"/>
        </w:rPr>
      </w:pPr>
      <w:r>
        <w:rPr>
          <w:sz w:val="21"/>
        </w:rPr>
        <w:t>D．三氯乙酸溶液中产生气泡的速率更快，说明溶液中</w:t>
      </w:r>
      <m:oMath>
        <m:r>
          <m:rPr/>
          <w:rPr>
            <w:rFonts w:ascii="Cambria Math" w:hAnsi="Cambria Math" w:eastAsia="宋体" w:cs="Cambria Math"/>
          </w:rPr>
          <m:t>c(</m:t>
        </m:r>
        <m:sSup>
          <m:sSupPr/>
          <m:e>
            <m:r>
              <m:rPr>
                <m:sty m:val="p"/>
              </m:rPr>
              <w:rPr>
                <w:rFonts w:ascii="Cambria Math" w:hAnsi="Cambria Math" w:eastAsia="宋体" w:cs="Cambria Math"/>
              </w:rPr>
              <m:t>H</m:t>
            </m:r>
          </m:e>
          <m:sup>
            <m:r>
              <m:rPr/>
              <w:rPr>
                <w:rFonts w:ascii="Cambria Math" w:hAnsi="Cambria Math" w:eastAsia="宋体" w:cs="Cambria Math"/>
              </w:rPr>
              <m:t>+</m:t>
            </m:r>
          </m:sup>
        </m:sSup>
        <m:r>
          <m:rPr/>
          <w:rPr>
            <w:rFonts w:ascii="Cambria Math" w:hAnsi="Cambria Math" w:eastAsia="宋体" w:cs="Cambria Math"/>
          </w:rPr>
          <m:t>)</m:t>
        </m:r>
      </m:oMath>
      <w:r>
        <w:rPr>
          <w:sz w:val="21"/>
        </w:rPr>
        <w:t>更大，可证明酸性：三氯乙酸&gt;乙酸，D正确；</w:t>
      </w:r>
    </w:p>
    <w:p w14:paraId="61DC9BD1">
      <w:pPr>
        <w:shd w:val="clear" w:color="auto" w:fill="auto"/>
        <w:spacing w:line="360" w:lineRule="auto"/>
        <w:jc w:val="left"/>
        <w:rPr>
          <w:sz w:val="21"/>
        </w:rPr>
      </w:pPr>
      <w:r>
        <w:rPr>
          <w:sz w:val="21"/>
        </w:rPr>
        <w:t>故选A。</w:t>
      </w:r>
    </w:p>
    <w:p w14:paraId="6FBD761E">
      <w:pPr>
        <w:shd w:val="clear" w:color="auto" w:fill="auto"/>
        <w:spacing w:line="360" w:lineRule="auto"/>
        <w:jc w:val="left"/>
        <w:rPr>
          <w:sz w:val="21"/>
        </w:rPr>
      </w:pPr>
      <w:r>
        <w:rPr>
          <w:sz w:val="21"/>
        </w:rPr>
        <w:t>11．D</w:t>
      </w:r>
    </w:p>
    <w:p w14:paraId="25E67E95">
      <w:pPr>
        <w:shd w:val="clear" w:color="auto" w:fill="auto"/>
        <w:spacing w:line="360" w:lineRule="auto"/>
        <w:jc w:val="left"/>
        <w:rPr>
          <w:sz w:val="21"/>
        </w:rPr>
      </w:pPr>
      <w:r>
        <w:rPr>
          <w:sz w:val="21"/>
        </w:rPr>
        <w:t>【分析】结合反应机理图可知</w:t>
      </w:r>
      <m:oMath>
        <m:sSup>
          <m:sSupPr/>
          <m:e>
            <m:r>
              <m:rPr>
                <m:nor/>
                <m:sty m:val="p"/>
              </m:rPr>
              <w:rPr>
                <w:rFonts w:ascii="Cambria Math" w:hAnsi="Cambria Math" w:eastAsia="宋体" w:cs="Cambria Math"/>
                <w:b w:val="0"/>
                <w:i w:val="0"/>
              </w:rPr>
              <m:t>VO</m:t>
            </m:r>
          </m:e>
          <m:sup>
            <m:r>
              <m:rPr/>
              <w:rPr>
                <w:rFonts w:ascii="Cambria Math" w:hAnsi="Cambria Math" w:eastAsia="宋体" w:cs="Cambria Math"/>
              </w:rPr>
              <m:t>2+</m:t>
            </m:r>
          </m:sup>
        </m:sSup>
      </m:oMath>
      <w:r>
        <w:rPr>
          <w:sz w:val="21"/>
        </w:rPr>
        <w:t>和</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反应生成</w:t>
      </w:r>
      <m:oMath>
        <m:sSubSup>
          <m:sSubSupPr/>
          <m:e>
            <m:r>
              <m:rPr>
                <m:nor/>
                <m:sty m:val="p"/>
              </m:rPr>
              <w:rPr>
                <w:rFonts w:ascii="Cambria Math" w:hAnsi="Cambria Math" w:eastAsia="宋体" w:cs="Cambria Math"/>
                <w:b w:val="0"/>
                <w:i w:val="0"/>
              </w:rPr>
              <m:t>VO</m:t>
            </m:r>
          </m:e>
          <m:sub>
            <m:r>
              <m:rPr/>
              <w:rPr>
                <w:rFonts w:ascii="Cambria Math" w:hAnsi="Cambria Math" w:eastAsia="宋体" w:cs="Cambria Math"/>
              </w:rPr>
              <m:t>2</m:t>
            </m:r>
          </m:sub>
          <m:sup>
            <m:r>
              <m:rPr/>
              <w:rPr>
                <w:rFonts w:ascii="Cambria Math" w:hAnsi="Cambria Math" w:eastAsia="宋体" w:cs="Cambria Math"/>
              </w:rPr>
              <m:t>+</m:t>
            </m:r>
          </m:sup>
        </m:sSubSup>
      </m:oMath>
      <w:r>
        <w:rPr>
          <w:sz w:val="21"/>
        </w:rPr>
        <w:t>、</w:t>
      </w:r>
      <m:oMath>
        <m:r>
          <m:rPr/>
          <w:rPr>
            <w:rFonts w:ascii="Cambria Math" w:hAnsi="Cambria Math" w:eastAsia="宋体" w:cs="Cambria Math"/>
          </w:rPr>
          <m:t>·</m:t>
        </m:r>
        <m:r>
          <m:rPr>
            <m:nor/>
            <m:sty m:val="p"/>
          </m:rPr>
          <w:rPr>
            <w:rFonts w:ascii="Cambria Math" w:hAnsi="Cambria Math" w:eastAsia="宋体" w:cs="Cambria Math"/>
            <w:b w:val="0"/>
            <w:i w:val="0"/>
          </w:rPr>
          <m:t>OH</m:t>
        </m:r>
      </m:oMath>
      <w:r>
        <w:rPr>
          <w:sz w:val="21"/>
        </w:rPr>
        <w:t>、</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，步骤①反应为</w:t>
      </w:r>
      <m:oMath>
        <m:sSup>
          <m:sSupPr/>
          <m:e>
            <m:r>
              <m:rPr>
                <m:nor/>
                <m:sty m:val="p"/>
              </m:rPr>
              <w:rPr>
                <w:rFonts w:ascii="Cambria Math" w:hAnsi="Cambria Math" w:eastAsia="宋体" w:cs="Cambria Math"/>
                <w:b w:val="0"/>
                <w:i w:val="0"/>
              </w:rPr>
              <m:t>VO</m:t>
            </m:r>
          </m:e>
          <m:sup>
            <m:r>
              <m:rPr/>
              <w:rPr>
                <w:rFonts w:ascii="Cambria Math" w:hAnsi="Cambria Math" w:eastAsia="宋体" w:cs="Cambria Math"/>
              </w:rPr>
              <m:t>2+</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r>
          <m:rPr/>
          <w:rPr>
            <w:rFonts w:ascii="Cambria Math" w:hAnsi="Cambria Math" w:eastAsia="宋体" w:cs="Cambria Math"/>
          </w:rPr>
          <m:t>→</m:t>
        </m:r>
        <m:sSubSup>
          <m:sSubSupPr/>
          <m:e>
            <m:r>
              <m:rPr>
                <m:nor/>
                <m:sty m:val="p"/>
              </m:rPr>
              <w:rPr>
                <w:rFonts w:ascii="Cambria Math" w:hAnsi="Cambria Math" w:eastAsia="宋体" w:cs="Cambria Math"/>
                <w:b w:val="0"/>
                <w:i w:val="0"/>
              </w:rPr>
              <m:t>VO</m:t>
            </m:r>
          </m:e>
          <m:sub>
            <m:r>
              <m:rPr/>
              <w:rPr>
                <w:rFonts w:ascii="Cambria Math" w:hAnsi="Cambria Math" w:eastAsia="宋体" w:cs="Cambria Math"/>
              </w:rPr>
              <m:t>2</m:t>
            </m:r>
          </m:sub>
          <m:sup>
            <m:r>
              <m:rPr/>
              <w:rPr>
                <w:rFonts w:ascii="Cambria Math" w:hAnsi="Cambria Math" w:eastAsia="宋体" w:cs="Cambria Math"/>
              </w:rPr>
              <m:t>+</m:t>
            </m:r>
          </m:sup>
        </m:sSubSup>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w:t>
      </w:r>
      <m:oMath>
        <m:r>
          <m:rPr/>
          <w:rPr>
            <w:rFonts w:ascii="Cambria Math" w:hAnsi="Cambria Math" w:eastAsia="宋体" w:cs="Cambria Math"/>
          </w:rPr>
          <m:t>·</m:t>
        </m:r>
        <m:r>
          <m:rPr>
            <m:nor/>
            <m:sty m:val="p"/>
          </m:rPr>
          <w:rPr>
            <w:rFonts w:ascii="Cambria Math" w:hAnsi="Cambria Math" w:eastAsia="宋体" w:cs="Cambria Math"/>
            <w:b w:val="0"/>
            <w:i w:val="0"/>
          </w:rPr>
          <m:t>OH</m:t>
        </m:r>
      </m:oMath>
      <w:r>
        <w:rPr>
          <w:sz w:val="21"/>
        </w:rPr>
        <w:t>和苯生成</w:t>
      </w:r>
      <w:r>
        <w:rPr>
          <w:rFonts w:ascii="Times New Roman" w:hAnsi="Times New Roman" w:eastAsia="Times New Roman" w:cs="Times New Roman"/>
          <w:strike w:val="0"/>
          <w:kern w:val="0"/>
          <w:sz w:val="24"/>
          <w:szCs w:val="24"/>
          <w:u w:val="none"/>
        </w:rPr>
        <w:drawing>
          <wp:inline distT="0" distB="0" distL="114300" distR="114300">
            <wp:extent cx="714375" cy="771525"/>
            <wp:effectExtent l="0" t="0" r="1905" b="5715"/>
            <wp:docPr id="1482363314" name="图片 1482363314" descr="@@@172575f0-69f7-47ea-8b65-5d2a7c247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63314" name="图片 1482363314" descr="@@@172575f0-69f7-47ea-8b65-5d2a7c247d5d"/>
                    <pic:cNvPicPr>
                      <a:picLocks noChangeAspect="1"/>
                    </pic:cNvPicPr>
                  </pic:nvPicPr>
                  <pic:blipFill>
                    <a:blip r:embed="rId40"/>
                    <a:stretch>
                      <a:fillRect/>
                    </a:stretch>
                  </pic:blipFill>
                  <pic:spPr>
                    <a:xfrm>
                      <a:off x="0" y="0"/>
                      <a:ext cx="714375" cy="77152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714375" cy="771525"/>
            <wp:effectExtent l="0" t="0" r="1905" b="5715"/>
            <wp:docPr id="151363137" name="图片 151363137" descr="@@@172575f0-69f7-47ea-8b65-5d2a7c247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3137" name="图片 151363137" descr="@@@172575f0-69f7-47ea-8b65-5d2a7c247d5d"/>
                    <pic:cNvPicPr>
                      <a:picLocks noChangeAspect="1"/>
                    </pic:cNvPicPr>
                  </pic:nvPicPr>
                  <pic:blipFill>
                    <a:blip r:embed="rId40"/>
                    <a:stretch>
                      <a:fillRect/>
                    </a:stretch>
                  </pic:blipFill>
                  <pic:spPr>
                    <a:xfrm>
                      <a:off x="0" y="0"/>
                      <a:ext cx="714375" cy="771525"/>
                    </a:xfrm>
                    <a:prstGeom prst="rect">
                      <a:avLst/>
                    </a:prstGeom>
                  </pic:spPr>
                </pic:pic>
              </a:graphicData>
            </a:graphic>
          </wp:inline>
        </w:drawing>
      </w:r>
      <w:r>
        <w:rPr>
          <w:sz w:val="21"/>
        </w:rPr>
        <w:t>和</w:t>
      </w:r>
      <m:oMath>
        <m:sSubSup>
          <m:sSubSupPr/>
          <m:e>
            <m:r>
              <m:rPr>
                <m:nor/>
                <m:sty m:val="p"/>
              </m:rPr>
              <w:rPr>
                <w:rFonts w:ascii="Cambria Math" w:hAnsi="Cambria Math" w:eastAsia="宋体" w:cs="Cambria Math"/>
                <w:b w:val="0"/>
                <w:i w:val="0"/>
              </w:rPr>
              <m:t>VO</m:t>
            </m:r>
          </m:e>
          <m:sub>
            <m:r>
              <m:rPr/>
              <w:rPr>
                <w:rFonts w:ascii="Cambria Math" w:hAnsi="Cambria Math" w:eastAsia="宋体" w:cs="Cambria Math"/>
              </w:rPr>
              <m:t>2</m:t>
            </m:r>
          </m:sub>
          <m:sup>
            <m:r>
              <m:rPr/>
              <w:rPr>
                <w:rFonts w:ascii="Cambria Math" w:hAnsi="Cambria Math" w:eastAsia="宋体" w:cs="Cambria Math"/>
              </w:rPr>
              <m:t>+</m:t>
            </m:r>
          </m:sup>
        </m:sSubSup>
      </m:oMath>
      <w:r>
        <w:rPr>
          <w:sz w:val="21"/>
        </w:rPr>
        <w:t>、</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反应生成</w:t>
      </w:r>
      <w:r>
        <w:rPr>
          <w:rFonts w:ascii="Times New Roman" w:hAnsi="Times New Roman" w:eastAsia="Times New Roman" w:cs="Times New Roman"/>
          <w:strike w:val="0"/>
          <w:kern w:val="0"/>
          <w:sz w:val="24"/>
          <w:szCs w:val="24"/>
          <w:u w:val="none"/>
        </w:rPr>
        <w:drawing>
          <wp:inline distT="0" distB="0" distL="114300" distR="114300">
            <wp:extent cx="809625" cy="447675"/>
            <wp:effectExtent l="0" t="0" r="13335" b="9525"/>
            <wp:docPr id="469136603" name="图片 469136603" descr="@@@7a034c8e-5411-496f-8f60-15a2ccdc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36603" name="图片 469136603" descr="@@@7a034c8e-5411-496f-8f60-15a2ccdc9756"/>
                    <pic:cNvPicPr>
                      <a:picLocks noChangeAspect="1"/>
                    </pic:cNvPicPr>
                  </pic:nvPicPr>
                  <pic:blipFill>
                    <a:blip r:embed="rId41"/>
                    <a:stretch>
                      <a:fillRect/>
                    </a:stretch>
                  </pic:blipFill>
                  <pic:spPr>
                    <a:xfrm>
                      <a:off x="0" y="0"/>
                      <a:ext cx="809625" cy="447675"/>
                    </a:xfrm>
                    <a:prstGeom prst="rect">
                      <a:avLst/>
                    </a:prstGeom>
                  </pic:spPr>
                </pic:pic>
              </a:graphicData>
            </a:graphic>
          </wp:inline>
        </w:drawing>
      </w:r>
      <w:r>
        <w:rPr>
          <w:sz w:val="21"/>
        </w:rPr>
        <w:t>、</w:t>
      </w:r>
      <m:oMath>
        <m:sSup>
          <m:sSupPr/>
          <m:e>
            <m:r>
              <m:rPr>
                <m:nor/>
                <m:sty m:val="p"/>
              </m:rPr>
              <w:rPr>
                <w:rFonts w:ascii="Cambria Math" w:hAnsi="Cambria Math" w:eastAsia="宋体" w:cs="Cambria Math"/>
                <w:b w:val="0"/>
                <w:i w:val="0"/>
              </w:rPr>
              <m:t>VO</m:t>
            </m:r>
          </m:e>
          <m:sup>
            <m:r>
              <m:rPr/>
              <w:rPr>
                <w:rFonts w:ascii="Cambria Math" w:hAnsi="Cambria Math" w:eastAsia="宋体" w:cs="Cambria Math"/>
              </w:rPr>
              <m:t>2+</m:t>
            </m:r>
          </m:sup>
        </m:sSup>
      </m:oMath>
      <w:r>
        <w:rPr>
          <w:sz w:val="21"/>
        </w:rPr>
        <w:t>和水，据此解答。</w:t>
      </w:r>
    </w:p>
    <w:p w14:paraId="129CDBF7">
      <w:pPr>
        <w:shd w:val="clear" w:color="auto" w:fill="auto"/>
        <w:spacing w:line="360" w:lineRule="auto"/>
        <w:jc w:val="left"/>
        <w:rPr>
          <w:sz w:val="21"/>
        </w:rPr>
      </w:pPr>
      <w:r>
        <w:rPr>
          <w:sz w:val="21"/>
        </w:rPr>
        <w:t>【详解】A．结合反应机理图可知</w:t>
      </w:r>
      <m:oMath>
        <m:sSup>
          <m:sSupPr/>
          <m:e>
            <m:r>
              <m:rPr>
                <m:nor/>
                <m:sty m:val="p"/>
              </m:rPr>
              <w:rPr>
                <w:rFonts w:ascii="Cambria Math" w:hAnsi="Cambria Math" w:eastAsia="宋体" w:cs="Cambria Math"/>
                <w:b w:val="0"/>
                <w:i w:val="0"/>
              </w:rPr>
              <m:t>VO</m:t>
            </m:r>
          </m:e>
          <m:sup>
            <m:r>
              <m:rPr/>
              <w:rPr>
                <w:rFonts w:ascii="Cambria Math" w:hAnsi="Cambria Math" w:eastAsia="宋体" w:cs="Cambria Math"/>
              </w:rPr>
              <m:t>2+</m:t>
            </m:r>
          </m:sup>
        </m:sSup>
      </m:oMath>
      <w:r>
        <w:rPr>
          <w:sz w:val="21"/>
        </w:rPr>
        <w:t>和</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反应生成</w:t>
      </w:r>
      <m:oMath>
        <m:sSubSup>
          <m:sSubSupPr/>
          <m:e>
            <m:r>
              <m:rPr>
                <m:nor/>
                <m:sty m:val="p"/>
              </m:rPr>
              <w:rPr>
                <w:rFonts w:ascii="Cambria Math" w:hAnsi="Cambria Math" w:eastAsia="宋体" w:cs="Cambria Math"/>
                <w:b w:val="0"/>
                <w:i w:val="0"/>
              </w:rPr>
              <m:t>VO</m:t>
            </m:r>
          </m:e>
          <m:sub>
            <m:r>
              <m:rPr/>
              <w:rPr>
                <w:rFonts w:ascii="Cambria Math" w:hAnsi="Cambria Math" w:eastAsia="宋体" w:cs="Cambria Math"/>
              </w:rPr>
              <m:t>2</m:t>
            </m:r>
          </m:sub>
          <m:sup>
            <m:r>
              <m:rPr/>
              <w:rPr>
                <w:rFonts w:ascii="Cambria Math" w:hAnsi="Cambria Math" w:eastAsia="宋体" w:cs="Cambria Math"/>
              </w:rPr>
              <m:t>+</m:t>
            </m:r>
          </m:sup>
        </m:sSubSup>
      </m:oMath>
      <w:r>
        <w:rPr>
          <w:sz w:val="21"/>
        </w:rPr>
        <w:t>、</w:t>
      </w:r>
      <m:oMath>
        <m:r>
          <m:rPr/>
          <w:rPr>
            <w:rFonts w:ascii="Cambria Math" w:hAnsi="Cambria Math" w:eastAsia="宋体" w:cs="Cambria Math"/>
          </w:rPr>
          <m:t>·</m:t>
        </m:r>
        <m:r>
          <m:rPr>
            <m:nor/>
            <m:sty m:val="p"/>
          </m:rPr>
          <w:rPr>
            <w:rFonts w:ascii="Cambria Math" w:hAnsi="Cambria Math" w:eastAsia="宋体" w:cs="Cambria Math"/>
            <w:b w:val="0"/>
            <w:i w:val="0"/>
          </w:rPr>
          <m:t>OH</m:t>
        </m:r>
      </m:oMath>
      <w:r>
        <w:rPr>
          <w:sz w:val="21"/>
        </w:rPr>
        <w:t>、</w:t>
      </w:r>
      <m:oMath>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，步骤①反应为</w:t>
      </w:r>
      <m:oMath>
        <m:sSup>
          <m:sSupPr/>
          <m:e>
            <m:r>
              <m:rPr>
                <m:nor/>
                <m:sty m:val="p"/>
              </m:rPr>
              <w:rPr>
                <w:rFonts w:ascii="Cambria Math" w:hAnsi="Cambria Math" w:eastAsia="宋体" w:cs="Cambria Math"/>
                <w:b w:val="0"/>
                <w:i w:val="0"/>
              </w:rPr>
              <m:t>VO</m:t>
            </m:r>
          </m:e>
          <m:sup>
            <m:r>
              <m:rPr/>
              <w:rPr>
                <w:rFonts w:ascii="Cambria Math" w:hAnsi="Cambria Math" w:eastAsia="宋体" w:cs="Cambria Math"/>
              </w:rPr>
              <m:t>2+</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r>
          <m:rPr/>
          <w:rPr>
            <w:rFonts w:ascii="Cambria Math" w:hAnsi="Cambria Math" w:eastAsia="宋体" w:cs="Cambria Math"/>
          </w:rPr>
          <m:t>→</m:t>
        </m:r>
        <m:sSubSup>
          <m:sSubSupPr/>
          <m:e>
            <m:r>
              <m:rPr>
                <m:nor/>
                <m:sty m:val="p"/>
              </m:rPr>
              <w:rPr>
                <w:rFonts w:ascii="Cambria Math" w:hAnsi="Cambria Math" w:eastAsia="宋体" w:cs="Cambria Math"/>
                <w:b w:val="0"/>
                <w:i w:val="0"/>
              </w:rPr>
              <m:t>VO</m:t>
            </m:r>
          </m:e>
          <m:sub>
            <m:r>
              <m:rPr/>
              <w:rPr>
                <w:rFonts w:ascii="Cambria Math" w:hAnsi="Cambria Math" w:eastAsia="宋体" w:cs="Cambria Math"/>
              </w:rPr>
              <m:t>2</m:t>
            </m:r>
          </m:sub>
          <m:sup>
            <m:r>
              <m:rPr/>
              <w:rPr>
                <w:rFonts w:ascii="Cambria Math" w:hAnsi="Cambria Math" w:eastAsia="宋体" w:cs="Cambria Math"/>
              </w:rPr>
              <m:t>+</m:t>
            </m:r>
          </m:sup>
        </m:sSubSup>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，故A正确；</w:t>
      </w:r>
    </w:p>
    <w:p w14:paraId="7C200C7F">
      <w:pPr>
        <w:shd w:val="clear" w:color="auto" w:fill="auto"/>
        <w:spacing w:line="360" w:lineRule="auto"/>
        <w:jc w:val="left"/>
        <w:rPr>
          <w:sz w:val="21"/>
        </w:rPr>
      </w:pPr>
      <w:r>
        <w:rPr>
          <w:sz w:val="21"/>
        </w:rPr>
        <w:t>B．步骤③为放热反应，</w:t>
      </w:r>
      <m:oMath>
        <m:r>
          <m:rPr/>
          <w:rPr>
            <w:rFonts w:ascii="Cambria Math" w:hAnsi="Cambria Math" w:eastAsia="宋体" w:cs="Cambria Math"/>
          </w:rPr>
          <m:t>Δ</m:t>
        </m:r>
        <m:r>
          <m:rPr>
            <m:sty m:val="p"/>
          </m:rPr>
          <w:rPr>
            <w:rFonts w:ascii="Cambria Math" w:hAnsi="Cambria Math" w:eastAsia="宋体" w:cs="Cambria Math"/>
          </w:rPr>
          <m:t>H</m:t>
        </m:r>
        <m:r>
          <m:rPr/>
          <w:rPr>
            <w:rFonts w:ascii="Cambria Math" w:hAnsi="Cambria Math" w:eastAsia="宋体" w:cs="Cambria Math"/>
          </w:rPr>
          <m:t>=</m:t>
        </m:r>
        <m:sSub>
          <m:sSubPr/>
          <m:e>
            <m:r>
              <m:rPr>
                <m:sty m:val="p"/>
              </m:rPr>
              <w:rPr>
                <w:rFonts w:ascii="Cambria Math" w:hAnsi="Cambria Math" w:eastAsia="宋体" w:cs="Cambria Math"/>
              </w:rPr>
              <m:t>E</m:t>
            </m:r>
          </m:e>
          <m:sub>
            <m:r>
              <m:rPr>
                <m:sty m:val="p"/>
              </m:rPr>
              <w:rPr>
                <w:rFonts w:ascii="Cambria Math" w:hAnsi="Cambria Math" w:eastAsia="宋体" w:cs="Cambria Math"/>
              </w:rPr>
              <m:t>正</m:t>
            </m:r>
          </m:sub>
        </m:sSub>
        <m:r>
          <m:rPr/>
          <w:rPr>
            <w:rFonts w:ascii="Cambria Math" w:hAnsi="Cambria Math" w:eastAsia="宋体" w:cs="Cambria Math"/>
          </w:rPr>
          <m:t>−</m:t>
        </m:r>
        <m:sSub>
          <m:sSubPr/>
          <m:e>
            <m:r>
              <m:rPr>
                <m:sty m:val="p"/>
              </m:rPr>
              <w:rPr>
                <w:rFonts w:ascii="Cambria Math" w:hAnsi="Cambria Math" w:eastAsia="宋体" w:cs="Cambria Math"/>
              </w:rPr>
              <m:t>E</m:t>
            </m:r>
          </m:e>
          <m:sub>
            <m:r>
              <m:rPr>
                <m:sty m:val="p"/>
              </m:rPr>
              <w:rPr>
                <w:rFonts w:ascii="Cambria Math" w:hAnsi="Cambria Math" w:eastAsia="宋体" w:cs="Cambria Math"/>
              </w:rPr>
              <m:t>逆</m:t>
            </m:r>
          </m:sub>
        </m:sSub>
        <m:r>
          <m:rPr/>
          <w:rPr>
            <w:rFonts w:ascii="Cambria Math" w:hAnsi="Cambria Math" w:eastAsia="宋体" w:cs="Cambria Math"/>
          </w:rPr>
          <m:t>&lt;0</m:t>
        </m:r>
      </m:oMath>
      <w:r>
        <w:rPr>
          <w:sz w:val="21"/>
        </w:rPr>
        <w:t>，即正反应的活化能小于逆反应的活化能，故B正确；</w:t>
      </w:r>
    </w:p>
    <w:p w14:paraId="34266A11">
      <w:pPr>
        <w:shd w:val="clear" w:color="auto" w:fill="auto"/>
        <w:spacing w:line="360" w:lineRule="auto"/>
        <w:jc w:val="left"/>
        <w:rPr>
          <w:sz w:val="21"/>
        </w:rPr>
      </w:pPr>
      <w:r>
        <w:rPr>
          <w:sz w:val="21"/>
        </w:rPr>
        <w:t>C．</w:t>
      </w:r>
      <m:oMath>
        <m:sSubSup>
          <m:sSubSupPr/>
          <m:e>
            <m:r>
              <m:rPr>
                <m:nor/>
                <m:sty m:val="p"/>
              </m:rPr>
              <w:rPr>
                <w:rFonts w:ascii="Cambria Math" w:hAnsi="Cambria Math" w:eastAsia="宋体" w:cs="Cambria Math"/>
                <w:b w:val="0"/>
                <w:i w:val="0"/>
              </w:rPr>
              <m:t>VO</m:t>
            </m:r>
          </m:e>
          <m:sub>
            <m:r>
              <m:rPr/>
              <w:rPr>
                <w:rFonts w:ascii="Cambria Math" w:hAnsi="Cambria Math" w:eastAsia="宋体" w:cs="Cambria Math"/>
              </w:rPr>
              <m:t>2</m:t>
            </m:r>
          </m:sub>
          <m:sup>
            <m:r>
              <m:rPr/>
              <w:rPr>
                <w:rFonts w:ascii="Cambria Math" w:hAnsi="Cambria Math" w:eastAsia="宋体" w:cs="Cambria Math"/>
              </w:rPr>
              <m:t>+</m:t>
            </m:r>
          </m:sup>
        </m:sSubSup>
      </m:oMath>
      <w:r>
        <w:rPr>
          <w:sz w:val="21"/>
        </w:rPr>
        <w:t>在催化循环中V的化合价由+5降低到+3，所以起氧化作用，故C正确；</w:t>
      </w:r>
    </w:p>
    <w:p w14:paraId="63D2C136">
      <w:pPr>
        <w:shd w:val="clear" w:color="auto" w:fill="auto"/>
        <w:spacing w:line="360" w:lineRule="auto"/>
        <w:jc w:val="left"/>
        <w:rPr>
          <w:sz w:val="21"/>
        </w:rPr>
      </w:pPr>
      <w:r>
        <w:rPr>
          <w:sz w:val="21"/>
        </w:rPr>
        <w:t>D．根据分析，步骤③生成的物质Z是</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，故D错误；</w:t>
      </w:r>
    </w:p>
    <w:p w14:paraId="629093BB">
      <w:pPr>
        <w:shd w:val="clear" w:color="auto" w:fill="auto"/>
        <w:spacing w:line="360" w:lineRule="auto"/>
        <w:jc w:val="left"/>
        <w:rPr>
          <w:sz w:val="21"/>
        </w:rPr>
      </w:pPr>
      <w:r>
        <w:rPr>
          <w:sz w:val="21"/>
        </w:rPr>
        <w:t>答案选D。</w:t>
      </w:r>
    </w:p>
    <w:p w14:paraId="429D8A7C">
      <w:pPr>
        <w:shd w:val="clear" w:color="auto" w:fill="auto"/>
        <w:spacing w:line="360" w:lineRule="auto"/>
        <w:jc w:val="left"/>
        <w:rPr>
          <w:sz w:val="21"/>
        </w:rPr>
      </w:pPr>
      <w:r>
        <w:rPr>
          <w:sz w:val="21"/>
        </w:rPr>
        <w:t>12．D</w:t>
      </w:r>
    </w:p>
    <w:p w14:paraId="29D46C41">
      <w:pPr>
        <w:shd w:val="clear" w:color="auto" w:fill="auto"/>
        <w:spacing w:line="360" w:lineRule="auto"/>
        <w:jc w:val="left"/>
        <w:rPr>
          <w:sz w:val="21"/>
        </w:rPr>
      </w:pPr>
      <w:r>
        <w:rPr>
          <w:sz w:val="21"/>
        </w:rPr>
        <w:t>【详解】A．根据图示，</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晶胞中1位</w:t>
      </w:r>
      <m:oMath>
        <m:sSup>
          <m:sSupPr/>
          <m:e>
            <m:r>
              <m:rPr>
                <m:nor/>
                <m:sty m:val="p"/>
              </m:rPr>
              <w:rPr>
                <w:rFonts w:ascii="Cambria Math" w:hAnsi="Cambria Math" w:eastAsia="宋体" w:cs="Cambria Math"/>
                <w:b w:val="0"/>
                <w:i w:val="0"/>
              </w:rPr>
              <m:t>C</m:t>
            </m:r>
          </m:e>
          <m:sup>
            <m:r>
              <m:rPr>
                <m:nor/>
                <m:sty m:val="p"/>
              </m:rPr>
              <w:rPr>
                <w:rFonts w:ascii="Cambria Math" w:hAnsi="Cambria Math" w:eastAsia="宋体" w:cs="Cambria Math"/>
                <w:b w:val="0"/>
                <w:i w:val="0"/>
              </w:rPr>
              <m:t>4+</m:t>
            </m:r>
          </m:sup>
        </m:sSup>
      </m:oMath>
      <w:r>
        <w:rPr>
          <w:sz w:val="21"/>
        </w:rPr>
        <w:t>位于晶胞的棱角，其分数坐标为</w:t>
      </w:r>
      <m:oMath>
        <m:r>
          <m:rPr>
            <m:sty m:val="p"/>
          </m:rPr>
          <w:rPr>
            <w:rFonts w:ascii="Cambria Math" w:hAnsi="Cambria Math" w:eastAsia="宋体" w:cs="Cambria Math"/>
          </w:rPr>
          <m:t>（</m:t>
        </m:r>
        <m:r>
          <m:rPr/>
          <w:rPr>
            <w:rFonts w:ascii="Cambria Math" w:hAnsi="Cambria Math" w:eastAsia="宋体" w:cs="Cambria Math"/>
          </w:rPr>
          <m:t>0,0</m:t>
        </m:r>
        <m:r>
          <m:rPr>
            <m:sty m:val="p"/>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4</m:t>
            </m:r>
          </m:den>
        </m:f>
        <m:r>
          <m:rPr>
            <m:sty m:val="p"/>
          </m:rPr>
          <w:rPr>
            <w:rFonts w:ascii="Cambria Math" w:hAnsi="Cambria Math" w:eastAsia="宋体" w:cs="Cambria Math"/>
          </w:rPr>
          <m:t>）</m:t>
        </m:r>
      </m:oMath>
      <w:r>
        <w:rPr>
          <w:sz w:val="21"/>
        </w:rPr>
        <w:t>，故A正确；</w:t>
      </w:r>
    </w:p>
    <w:p w14:paraId="6E257A84">
      <w:pPr>
        <w:shd w:val="clear" w:color="auto" w:fill="auto"/>
        <w:spacing w:line="360" w:lineRule="auto"/>
        <w:jc w:val="left"/>
        <w:rPr>
          <w:sz w:val="21"/>
        </w:rPr>
      </w:pPr>
      <w:r>
        <w:rPr>
          <w:sz w:val="21"/>
        </w:rPr>
        <w:t>B．2位</w:t>
      </w:r>
      <m:oMath>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oMath>
      <w:r>
        <w:rPr>
          <w:sz w:val="21"/>
        </w:rPr>
        <w:t>坐标为(a，a，1.7a)，3位</w:t>
      </w:r>
      <m:oMath>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oMath>
      <w:r>
        <w:rPr>
          <w:sz w:val="21"/>
        </w:rPr>
        <w:t>坐标为(0，0，3.4a)，核间距：</w:t>
      </w:r>
      <m:oMath>
        <m:r>
          <m:rPr>
            <m:nor/>
            <m:sty m:val="p"/>
          </m:rPr>
          <w:rPr>
            <w:rFonts w:ascii="Cambria Math" w:hAnsi="Cambria Math" w:eastAsia="宋体" w:cs="Cambria Math"/>
            <w:b w:val="0"/>
            <w:i w:val="0"/>
          </w:rPr>
          <m:t>d</m:t>
        </m:r>
        <m:r>
          <m:rPr/>
          <w:rPr>
            <w:rFonts w:ascii="Cambria Math" w:hAnsi="Cambria Math" w:eastAsia="宋体" w:cs="Cambria Math"/>
          </w:rPr>
          <m:t>=</m:t>
        </m:r>
        <m:rad>
          <m:radPr>
            <m:degHide m:val="1"/>
          </m:radPr>
          <m:deg/>
          <m:e>
            <m:r>
              <m:rPr/>
              <w:rPr>
                <w:rFonts w:ascii="Cambria Math" w:hAnsi="Cambria Math" w:eastAsia="宋体" w:cs="Cambria Math"/>
              </w:rPr>
              <m:t>4.89</m:t>
            </m:r>
          </m:e>
        </m:rad>
      </m:oMath>
      <w:r>
        <w:rPr>
          <w:sz w:val="21"/>
        </w:rPr>
        <w:t>apm，B正确；</w:t>
      </w:r>
    </w:p>
    <w:p w14:paraId="3CA27CE6">
      <w:pPr>
        <w:shd w:val="clear" w:color="auto" w:fill="auto"/>
        <w:spacing w:line="360" w:lineRule="auto"/>
        <w:jc w:val="left"/>
        <w:rPr>
          <w:sz w:val="21"/>
        </w:rPr>
      </w:pPr>
      <w:r>
        <w:rPr>
          <w:sz w:val="21"/>
        </w:rPr>
        <w:t>C．</w:t>
      </w:r>
      <m:oMath>
        <m:r>
          <m:rPr>
            <m:nor/>
            <m:sty m:val="p"/>
          </m:rPr>
          <w:rPr>
            <w:rFonts w:ascii="Cambria Math" w:hAnsi="Cambria Math" w:eastAsia="宋体" w:cs="Cambria Math"/>
            <w:b w:val="0"/>
            <w:i w:val="0"/>
          </w:rPr>
          <m:t>CaO</m:t>
        </m:r>
      </m:oMath>
      <w:r>
        <w:rPr>
          <w:sz w:val="21"/>
        </w:rPr>
        <w:t>晶胞中原子个数为：</w:t>
      </w:r>
      <m:oMath>
        <m:r>
          <m:rPr/>
          <w:rPr>
            <w:rFonts w:ascii="Cambria Math" w:hAnsi="Cambria Math" w:eastAsia="宋体" w:cs="Cambria Math"/>
          </w:rPr>
          <m:t>8×</m:t>
        </m:r>
        <m:f>
          <m:fPr/>
          <m:num>
            <m:r>
              <m:rPr/>
              <w:rPr>
                <w:rFonts w:ascii="Cambria Math" w:hAnsi="Cambria Math" w:eastAsia="宋体" w:cs="Cambria Math"/>
              </w:rPr>
              <m:t>1</m:t>
            </m:r>
          </m:num>
          <m:den>
            <m:r>
              <m:rPr/>
              <w:rPr>
                <w:rFonts w:ascii="Cambria Math" w:hAnsi="Cambria Math" w:eastAsia="宋体" w:cs="Cambria Math"/>
              </w:rPr>
              <m:t>8</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×6+12×</m:t>
        </m:r>
        <m:f>
          <m:fPr/>
          <m:num>
            <m:r>
              <m:rPr/>
              <w:rPr>
                <w:rFonts w:ascii="Cambria Math" w:hAnsi="Cambria Math" w:eastAsia="宋体" w:cs="Cambria Math"/>
              </w:rPr>
              <m:t>1</m:t>
            </m:r>
          </m:num>
          <m:den>
            <m:r>
              <m:rPr/>
              <w:rPr>
                <w:rFonts w:ascii="Cambria Math" w:hAnsi="Cambria Math" w:eastAsia="宋体" w:cs="Cambria Math"/>
              </w:rPr>
              <m:t>4</m:t>
            </m:r>
          </m:den>
        </m:f>
        <m:r>
          <m:rPr/>
          <w:rPr>
            <w:rFonts w:ascii="Cambria Math" w:hAnsi="Cambria Math" w:eastAsia="宋体" w:cs="Cambria Math"/>
          </w:rPr>
          <m:t>+1=8</m:t>
        </m:r>
      </m:oMath>
      <w:r>
        <w:rPr>
          <w:sz w:val="21"/>
        </w:rPr>
        <w:t>，</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晶胞中原子个数为：</w:t>
      </w:r>
      <m:oMath>
        <m:r>
          <m:rPr/>
          <w:rPr>
            <w:rFonts w:ascii="Cambria Math" w:hAnsi="Cambria Math" w:eastAsia="宋体" w:cs="Cambria Math"/>
          </w:rPr>
          <m:t>4×</m:t>
        </m:r>
        <m:f>
          <m:fPr/>
          <m:num>
            <m:r>
              <m:rPr/>
              <w:rPr>
                <w:rFonts w:ascii="Cambria Math" w:hAnsi="Cambria Math" w:eastAsia="宋体" w:cs="Cambria Math"/>
              </w:rPr>
              <m:t>1</m:t>
            </m:r>
          </m:num>
          <m:den>
            <m:r>
              <m:rPr/>
              <w:rPr>
                <w:rFonts w:ascii="Cambria Math" w:hAnsi="Cambria Math" w:eastAsia="宋体" w:cs="Cambria Math"/>
              </w:rPr>
              <m:t>4</m:t>
            </m:r>
          </m:den>
        </m:f>
        <m:r>
          <m:rPr/>
          <w:rPr>
            <w:rFonts w:ascii="Cambria Math" w:hAnsi="Cambria Math" w:eastAsia="宋体" w:cs="Cambria Math"/>
          </w:rPr>
          <m:t>+8×</m:t>
        </m:r>
        <m:f>
          <m:fPr/>
          <m:num>
            <m:r>
              <m:rPr/>
              <w:rPr>
                <w:rFonts w:ascii="Cambria Math" w:hAnsi="Cambria Math" w:eastAsia="宋体" w:cs="Cambria Math"/>
              </w:rPr>
              <m:t>1</m:t>
            </m:r>
          </m:num>
          <m:den>
            <m:r>
              <m:rPr/>
              <w:rPr>
                <w:rFonts w:ascii="Cambria Math" w:hAnsi="Cambria Math" w:eastAsia="宋体" w:cs="Cambria Math"/>
              </w:rPr>
              <m:t>8</m:t>
            </m:r>
          </m:den>
        </m:f>
        <m:r>
          <m:rPr/>
          <w:rPr>
            <w:rFonts w:ascii="Cambria Math" w:hAnsi="Cambria Math" w:eastAsia="宋体" w:cs="Cambria Math"/>
          </w:rPr>
          <m:t>+4+(8×</m:t>
        </m:r>
        <m:f>
          <m:fPr/>
          <m:num>
            <m:r>
              <m:rPr/>
              <w:rPr>
                <w:rFonts w:ascii="Cambria Math" w:hAnsi="Cambria Math" w:eastAsia="宋体" w:cs="Cambria Math"/>
              </w:rPr>
              <m:t>1</m:t>
            </m:r>
          </m:num>
          <m:den>
            <m:r>
              <m:rPr/>
              <w:rPr>
                <w:rFonts w:ascii="Cambria Math" w:hAnsi="Cambria Math" w:eastAsia="宋体" w:cs="Cambria Math"/>
              </w:rPr>
              <m:t>4</m:t>
            </m:r>
          </m:den>
        </m:f>
        <m:r>
          <m:rPr/>
          <w:rPr>
            <w:rFonts w:ascii="Cambria Math" w:hAnsi="Cambria Math" w:eastAsia="宋体" w:cs="Cambria Math"/>
          </w:rPr>
          <m:t>+4)×4=30</m:t>
        </m:r>
      </m:oMath>
      <w:r>
        <w:rPr>
          <w:sz w:val="21"/>
        </w:rPr>
        <w:t>（省略</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中的氧，只标出</w:t>
      </w:r>
      <m:oMath>
        <m:sSup>
          <m:sSupPr/>
          <m:e>
            <m:r>
              <m:rPr>
                <m:nor/>
                <m:sty m:val="p"/>
              </m:rPr>
              <w:rPr>
                <w:rFonts w:ascii="Cambria Math" w:hAnsi="Cambria Math" w:eastAsia="宋体" w:cs="Cambria Math"/>
                <w:b w:val="0"/>
                <w:i w:val="0"/>
              </w:rPr>
              <m:t>C</m:t>
            </m:r>
          </m:e>
          <m:sup>
            <m:r>
              <m:rPr/>
              <w:rPr>
                <w:rFonts w:ascii="Cambria Math" w:hAnsi="Cambria Math" w:eastAsia="宋体" w:cs="Cambria Math"/>
              </w:rPr>
              <m:t>4+</m:t>
            </m:r>
          </m:sup>
        </m:sSup>
      </m:oMath>
      <w:r>
        <w:rPr>
          <w:sz w:val="21"/>
        </w:rPr>
        <w:t>，所以一起计算</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的原子），</w:t>
      </w:r>
      <m:oMath>
        <m:r>
          <m:rPr>
            <m:nor/>
            <m:sty m:val="p"/>
          </m:rPr>
          <w:rPr>
            <w:rFonts w:ascii="Cambria Math" w:hAnsi="Cambria Math" w:eastAsia="宋体" w:cs="Cambria Math"/>
            <w:b w:val="0"/>
            <w:i w:val="0"/>
          </w:rPr>
          <m:t>CaO</m:t>
        </m:r>
      </m:oMath>
      <w:r>
        <w:rPr>
          <w:sz w:val="21"/>
        </w:rPr>
        <w:t>晶胞和</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晶胞中原子数之比是</w:t>
      </w:r>
      <m:oMath>
        <m:r>
          <m:rPr/>
          <w:rPr>
            <w:rFonts w:ascii="Cambria Math" w:hAnsi="Cambria Math" w:eastAsia="宋体" w:cs="Cambria Math"/>
          </w:rPr>
          <m:t>4</m:t>
        </m:r>
        <m:r>
          <m:rPr>
            <m:nor/>
            <m:sty m:val="p"/>
          </m:rPr>
          <w:rPr>
            <w:rFonts w:ascii="Cambria Math" w:hAnsi="Cambria Math" w:eastAsia="宋体" w:cs="Cambria Math"/>
            <w:b w:val="0"/>
            <w:i w:val="0"/>
          </w:rPr>
          <m:t>:</m:t>
        </m:r>
        <m:r>
          <m:rPr/>
          <w:rPr>
            <w:rFonts w:ascii="Cambria Math" w:hAnsi="Cambria Math" w:eastAsia="宋体" w:cs="Cambria Math"/>
          </w:rPr>
          <m:t>15</m:t>
        </m:r>
      </m:oMath>
      <w:r>
        <w:rPr>
          <w:sz w:val="21"/>
        </w:rPr>
        <w:t>，C正确；</w:t>
      </w:r>
    </w:p>
    <w:p w14:paraId="49AAEE7D">
      <w:pPr>
        <w:shd w:val="clear" w:color="auto" w:fill="auto"/>
        <w:spacing w:line="360" w:lineRule="auto"/>
        <w:jc w:val="left"/>
        <w:rPr>
          <w:sz w:val="21"/>
        </w:rPr>
      </w:pPr>
      <w:r>
        <w:rPr>
          <w:sz w:val="21"/>
        </w:rPr>
        <w:t>D．晶体密度计算公式为：</w:t>
      </w:r>
      <m:oMath>
        <m:r>
          <m:rPr>
            <m:nor/>
            <m:sty m:val="p"/>
          </m:rPr>
          <w:rPr>
            <w:rFonts w:ascii="Cambria Math" w:hAnsi="Cambria Math" w:eastAsia="宋体" w:cs="Cambria Math"/>
            <w:b w:val="0"/>
            <w:i w:val="0"/>
          </w:rPr>
          <m:t>ρ=</m:t>
        </m:r>
        <m:f>
          <m:fPr/>
          <m:num>
            <m:r>
              <m:rPr>
                <m:nor/>
                <m:sty m:val="p"/>
              </m:rPr>
              <w:rPr>
                <w:rFonts w:ascii="Cambria Math" w:hAnsi="Cambria Math" w:eastAsia="宋体" w:cs="Cambria Math"/>
                <w:b w:val="0"/>
                <w:i w:val="0"/>
              </w:rPr>
              <m:t>NM</m:t>
            </m:r>
          </m:num>
          <m:den>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r>
              <m:rPr>
                <m:nor/>
                <m:sty m:val="p"/>
              </m:rPr>
              <w:rPr>
                <w:rFonts w:ascii="Cambria Math" w:hAnsi="Cambria Math" w:eastAsia="宋体" w:cs="Cambria Math"/>
                <w:b w:val="0"/>
                <w:i w:val="0"/>
              </w:rPr>
              <m:t>V</m:t>
            </m:r>
          </m:den>
        </m:f>
      </m:oMath>
      <w:r>
        <w:rPr>
          <w:sz w:val="21"/>
        </w:rPr>
        <w:t>，</w:t>
      </w:r>
      <m:oMath>
        <m:r>
          <m:rPr>
            <m:nor/>
            <m:sty m:val="p"/>
          </m:rPr>
          <w:rPr>
            <w:rFonts w:ascii="Cambria Math" w:hAnsi="Cambria Math" w:eastAsia="宋体" w:cs="Cambria Math"/>
            <w:b w:val="0"/>
            <w:i w:val="0"/>
          </w:rPr>
          <m:t>CaO</m:t>
        </m:r>
      </m:oMath>
      <w:r>
        <w:rPr>
          <w:sz w:val="21"/>
        </w:rPr>
        <w:t>晶体密度为：</w:t>
      </w:r>
      <m:oMath>
        <m:r>
          <m:rPr>
            <m:nor/>
            <m:sty m:val="p"/>
          </m:rPr>
          <w:rPr>
            <w:rFonts w:ascii="Cambria Math" w:hAnsi="Cambria Math" w:eastAsia="宋体" w:cs="Cambria Math"/>
            <w:b w:val="0"/>
            <w:i w:val="0"/>
          </w:rPr>
          <m:t>ρ=</m:t>
        </m:r>
        <m:f>
          <m:fPr/>
          <m:num>
            <m:r>
              <m:rPr/>
              <w:rPr>
                <w:rFonts w:ascii="Cambria Math" w:hAnsi="Cambria Math" w:eastAsia="宋体" w:cs="Cambria Math"/>
              </w:rPr>
              <m:t>4×56g/mol</m:t>
            </m:r>
          </m:num>
          <m:den>
            <m:sSub>
              <m:sSubPr/>
              <m:e>
                <m:r>
                  <m:rPr/>
                  <w:rPr>
                    <w:rFonts w:ascii="Cambria Math" w:hAnsi="Cambria Math" w:eastAsia="宋体" w:cs="Cambria Math"/>
                  </w:rPr>
                  <m:t>N</m:t>
                </m:r>
              </m:e>
              <m:sub>
                <m:r>
                  <m:rPr/>
                  <w:rPr>
                    <w:rFonts w:ascii="Cambria Math" w:hAnsi="Cambria Math" w:eastAsia="宋体" w:cs="Cambria Math"/>
                  </w:rPr>
                  <m:t>A</m:t>
                </m:r>
              </m:sub>
            </m:sSub>
            <m:r>
              <m:rPr>
                <m:sty m:val="p"/>
              </m:rPr>
              <w:rPr>
                <w:rFonts w:ascii="Cambria Math" w:hAnsi="Cambria Math" w:eastAsia="宋体" w:cs="Cambria Math"/>
              </w:rPr>
              <m:t>（</m:t>
            </m:r>
            <m:r>
              <m:rPr/>
              <w:rPr>
                <w:rFonts w:ascii="Cambria Math" w:hAnsi="Cambria Math" w:eastAsia="宋体" w:cs="Cambria Math"/>
              </w:rPr>
              <m:t>0.96</m:t>
            </m:r>
            <m:r>
              <m:rPr>
                <m:nor/>
                <m:sty m:val="p"/>
              </m:rPr>
              <w:rPr>
                <w:rFonts w:ascii="Cambria Math" w:hAnsi="Cambria Math" w:eastAsia="宋体" w:cs="Cambria Math"/>
                <w:b w:val="0"/>
                <w:i w:val="0"/>
              </w:rPr>
              <m:t>a</m:t>
            </m:r>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-10</m:t>
                </m:r>
              </m:sup>
            </m:sSup>
            <m:r>
              <m:rPr>
                <m:nor/>
                <m:sty m:val="p"/>
              </m:rPr>
              <w:rPr>
                <w:rFonts w:ascii="Cambria Math" w:hAnsi="Cambria Math" w:eastAsia="宋体" w:cs="Cambria Math"/>
                <w:b w:val="0"/>
                <w:i w:val="0"/>
              </w:rPr>
              <m:t>cm</m:t>
            </m:r>
            <m:sSup>
              <m:sSupPr/>
              <m:e>
                <m:r>
                  <m:rPr>
                    <m:sty m:val="p"/>
                  </m:rPr>
                  <w:rPr>
                    <w:rFonts w:ascii="Cambria Math" w:hAnsi="Cambria Math" w:eastAsia="宋体" w:cs="Cambria Math"/>
                  </w:rPr>
                  <m:t>）</m:t>
                </m:r>
              </m:e>
              <m:sup>
                <m:r>
                  <m:rPr/>
                  <w:rPr>
                    <w:rFonts w:ascii="Cambria Math" w:hAnsi="Cambria Math" w:eastAsia="宋体" w:cs="Cambria Math"/>
                  </w:rPr>
                  <m:t>3</m:t>
                </m:r>
              </m:sup>
            </m:sSup>
          </m:den>
        </m:f>
        <m:r>
          <m:rPr/>
          <w:rPr>
            <w:rFonts w:ascii="Cambria Math" w:hAnsi="Cambria Math" w:eastAsia="宋体" w:cs="Cambria Math"/>
          </w:rPr>
          <m:t>=</m:t>
        </m:r>
        <m:f>
          <m:fPr/>
          <m:num>
            <m:r>
              <m:rPr/>
              <w:rPr>
                <w:rFonts w:ascii="Cambria Math" w:hAnsi="Cambria Math" w:eastAsia="宋体" w:cs="Cambria Math"/>
              </w:rPr>
              <m:t>253.2</m:t>
            </m:r>
          </m:num>
          <m:den>
            <m:sSub>
              <m:sSubPr/>
              <m:e>
                <m:r>
                  <m:rPr/>
                  <w:rPr>
                    <w:rFonts w:ascii="Cambria Math" w:hAnsi="Cambria Math" w:eastAsia="宋体" w:cs="Cambria Math"/>
                  </w:rPr>
                  <m:t>N</m:t>
                </m:r>
              </m:e>
              <m:sub>
                <m:r>
                  <m:rPr/>
                  <w:rPr>
                    <w:rFonts w:ascii="Cambria Math" w:hAnsi="Cambria Math" w:eastAsia="宋体" w:cs="Cambria Math"/>
                  </w:rPr>
                  <m:t>A</m:t>
                </m:r>
              </m:sub>
            </m:sSub>
            <m:r>
              <m:rPr/>
              <w:rPr>
                <w:rFonts w:ascii="Cambria Math" w:hAnsi="Cambria Math" w:eastAsia="宋体" w:cs="Cambria Math"/>
              </w:rPr>
              <m:t>×</m:t>
            </m:r>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3</m:t>
                </m:r>
              </m:sup>
            </m:sSup>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m:nor/>
                    <m:sty m:val="p"/>
                  </m:rPr>
                  <w:rPr>
                    <w:rFonts w:ascii="Cambria Math" w:hAnsi="Cambria Math" w:eastAsia="宋体" w:cs="Cambria Math"/>
                    <w:b w:val="0"/>
                    <w:i w:val="0"/>
                  </w:rPr>
                  <m:t>-30</m:t>
                </m:r>
              </m:sup>
            </m:sSup>
          </m:den>
        </m:f>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w:rPr>
                <w:rFonts w:ascii="Cambria Math" w:hAnsi="Cambria Math" w:eastAsia="宋体" w:cs="Cambria Math"/>
              </w:rPr>
              <m:t>3</m:t>
            </m:r>
          </m:sup>
        </m:sSup>
      </m:oMath>
      <w:r>
        <w:rPr>
          <w:sz w:val="21"/>
        </w:rPr>
        <w:t xml:space="preserve"> ，</w:t>
      </w:r>
      <m:oMath>
        <m:sSubSup>
          <m:sSubSupPr/>
          <m:e>
            <m:r>
              <m:rPr>
                <m:nor/>
                <m:sty m:val="p"/>
              </m:rPr>
              <w:rPr>
                <w:rFonts w:ascii="Cambria Math" w:hAnsi="Cambria Math" w:eastAsia="宋体" w:cs="Cambria Math"/>
                <w:b w:val="0"/>
                <w:i w:val="0"/>
              </w:rPr>
              <m:t>CaCO</m:t>
            </m:r>
          </m:e>
          <m:sub>
            <m:r>
              <m:rPr/>
              <w:rPr>
                <w:rFonts w:ascii="Cambria Math" w:hAnsi="Cambria Math" w:eastAsia="宋体" w:cs="Cambria Math"/>
              </w:rPr>
              <m:t>3</m:t>
            </m:r>
          </m:sub>
          <m:sup/>
        </m:sSubSup>
      </m:oMath>
      <w:r>
        <w:rPr>
          <w:sz w:val="21"/>
        </w:rPr>
        <w:t>晶体密度为：</w:t>
      </w:r>
      <m:oMath>
        <m:r>
          <m:rPr>
            <m:nor/>
            <m:sty m:val="p"/>
          </m:rPr>
          <w:rPr>
            <w:rFonts w:ascii="Cambria Math" w:hAnsi="Cambria Math" w:eastAsia="宋体" w:cs="Cambria Math"/>
            <w:b w:val="0"/>
            <w:i w:val="0"/>
          </w:rPr>
          <m:t>ρ=</m:t>
        </m:r>
        <m:f>
          <m:fPr/>
          <m:num>
            <m:r>
              <m:rPr/>
              <w:rPr>
                <w:rFonts w:ascii="Cambria Math" w:hAnsi="Cambria Math" w:eastAsia="宋体" w:cs="Cambria Math"/>
              </w:rPr>
              <m:t>6×</m:t>
            </m:r>
            <m:r>
              <m:rPr>
                <m:nor/>
                <m:sty m:val="p"/>
              </m:rPr>
              <w:rPr>
                <w:rFonts w:ascii="Cambria Math" w:hAnsi="Cambria Math" w:eastAsia="宋体" w:cs="Cambria Math"/>
                <w:b w:val="0"/>
                <w:i w:val="0"/>
              </w:rPr>
              <m:t>100g/mol</m:t>
            </m:r>
          </m:num>
          <m:den>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r>
              <m:rPr/>
              <w:rPr>
                <w:rFonts w:ascii="Cambria Math" w:hAnsi="Cambria Math" w:eastAsia="宋体" w:cs="Cambria Math"/>
              </w:rPr>
              <m:t>×</m:t>
            </m:r>
            <m:r>
              <m:rPr>
                <m:nor/>
                <m:sty m:val="p"/>
              </m:rPr>
              <w:rPr>
                <w:rFonts w:ascii="Cambria Math" w:hAnsi="Cambria Math" w:eastAsia="宋体" w:cs="Cambria Math"/>
                <w:b w:val="0"/>
                <w:i w:val="0"/>
              </w:rPr>
              <m:t>a</m:t>
            </m:r>
            <m:r>
              <m:rPr/>
              <w:rPr>
                <w:rFonts w:ascii="Cambria Math" w:hAnsi="Cambria Math" w:eastAsia="宋体" w:cs="Cambria Math"/>
              </w:rPr>
              <m:t>×1</m:t>
            </m:r>
            <m:sSup>
              <m:sSupPr/>
              <m:e>
                <m:r>
                  <m:rPr/>
                  <w:rPr>
                    <w:rFonts w:ascii="Cambria Math" w:hAnsi="Cambria Math" w:eastAsia="宋体" w:cs="Cambria Math"/>
                  </w:rPr>
                  <m:t>0</m:t>
                </m:r>
              </m:e>
              <m:sup>
                <m:r>
                  <m:rPr/>
                  <w:rPr>
                    <w:rFonts w:ascii="Cambria Math" w:hAnsi="Cambria Math" w:eastAsia="宋体" w:cs="Cambria Math"/>
                  </w:rPr>
                  <m:t>−10</m:t>
                </m:r>
              </m:sup>
            </m:sSup>
            <m:r>
              <m:rPr>
                <m:nor/>
                <m:sty m:val="p"/>
              </m:rPr>
              <w:rPr>
                <w:rFonts w:ascii="Cambria Math" w:hAnsi="Cambria Math" w:eastAsia="宋体" w:cs="Cambria Math"/>
                <w:b w:val="0"/>
                <w:i w:val="0"/>
              </w:rPr>
              <m:t>cm</m:t>
            </m:r>
            <m:r>
              <m:rPr/>
              <w:rPr>
                <w:rFonts w:ascii="Cambria Math" w:hAnsi="Cambria Math" w:eastAsia="宋体" w:cs="Cambria Math"/>
              </w:rPr>
              <m:t>×</m:t>
            </m:r>
            <m:r>
              <m:rPr>
                <m:nor/>
                <m:sty m:val="p"/>
              </m:rPr>
              <w:rPr>
                <w:rFonts w:ascii="Cambria Math" w:hAnsi="Cambria Math" w:eastAsia="宋体" w:cs="Cambria Math"/>
                <w:b w:val="0"/>
                <w:i w:val="0"/>
              </w:rPr>
              <m:t>a</m:t>
            </m:r>
            <m:r>
              <m:rPr/>
              <w:rPr>
                <w:rFonts w:ascii="Cambria Math" w:hAnsi="Cambria Math" w:eastAsia="宋体" w:cs="Cambria Math"/>
              </w:rPr>
              <m:t>×1</m:t>
            </m:r>
            <m:sSup>
              <m:sSupPr/>
              <m:e>
                <m:r>
                  <m:rPr/>
                  <w:rPr>
                    <w:rFonts w:ascii="Cambria Math" w:hAnsi="Cambria Math" w:eastAsia="宋体" w:cs="Cambria Math"/>
                  </w:rPr>
                  <m:t>0</m:t>
                </m:r>
              </m:e>
              <m:sup>
                <m:r>
                  <m:rPr/>
                  <w:rPr>
                    <w:rFonts w:ascii="Cambria Math" w:hAnsi="Cambria Math" w:eastAsia="宋体" w:cs="Cambria Math"/>
                  </w:rPr>
                  <m:t>−10</m:t>
                </m:r>
              </m:sup>
            </m:sSup>
            <m:r>
              <m:rPr>
                <m:nor/>
                <m:sty m:val="p"/>
              </m:rPr>
              <w:rPr>
                <w:rFonts w:ascii="Cambria Math" w:hAnsi="Cambria Math" w:eastAsia="宋体" w:cs="Cambria Math"/>
                <w:b w:val="0"/>
                <w:i w:val="0"/>
              </w:rPr>
              <m:t>cm</m:t>
            </m:r>
            <m:r>
              <m:rPr/>
              <w:rPr>
                <w:rFonts w:ascii="Cambria Math" w:hAnsi="Cambria Math" w:eastAsia="宋体" w:cs="Cambria Math"/>
              </w:rPr>
              <m:t>×3.4</m:t>
            </m:r>
            <m:r>
              <m:rPr>
                <m:nor/>
                <m:sty m:val="p"/>
              </m:rPr>
              <w:rPr>
                <w:rFonts w:ascii="Cambria Math" w:hAnsi="Cambria Math" w:eastAsia="宋体" w:cs="Cambria Math"/>
                <w:b w:val="0"/>
                <w:i w:val="0"/>
              </w:rPr>
              <m:t>a</m:t>
            </m:r>
            <m:r>
              <m:rPr/>
              <w:rPr>
                <w:rFonts w:ascii="Cambria Math" w:hAnsi="Cambria Math" w:eastAsia="宋体" w:cs="Cambria Math"/>
              </w:rPr>
              <m:t>×1</m:t>
            </m:r>
            <m:sSup>
              <m:sSupPr/>
              <m:e>
                <m:r>
                  <m:rPr/>
                  <w:rPr>
                    <w:rFonts w:ascii="Cambria Math" w:hAnsi="Cambria Math" w:eastAsia="宋体" w:cs="Cambria Math"/>
                  </w:rPr>
                  <m:t>0</m:t>
                </m:r>
              </m:e>
              <m:sup>
                <m:r>
                  <m:rPr/>
                  <w:rPr>
                    <w:rFonts w:ascii="Cambria Math" w:hAnsi="Cambria Math" w:eastAsia="宋体" w:cs="Cambria Math"/>
                  </w:rPr>
                  <m:t>−10</m:t>
                </m:r>
              </m:sup>
            </m:sSup>
            <m:r>
              <m:rPr>
                <m:nor/>
                <m:sty m:val="p"/>
              </m:rPr>
              <w:rPr>
                <w:rFonts w:ascii="Cambria Math" w:hAnsi="Cambria Math" w:eastAsia="宋体" w:cs="Cambria Math"/>
                <w:b w:val="0"/>
                <w:i w:val="0"/>
              </w:rPr>
              <m:t>cm</m:t>
            </m:r>
          </m:den>
        </m:f>
        <m:r>
          <m:rPr/>
          <w:rPr>
            <w:rFonts w:ascii="Cambria Math" w:hAnsi="Cambria Math" w:eastAsia="宋体" w:cs="Cambria Math"/>
          </w:rPr>
          <m:t>=</m:t>
        </m:r>
        <m:f>
          <m:fPr/>
          <m:num>
            <m:r>
              <m:rPr/>
              <w:rPr>
                <w:rFonts w:ascii="Cambria Math" w:hAnsi="Cambria Math" w:eastAsia="宋体" w:cs="Cambria Math"/>
              </w:rPr>
              <m:t>176</m:t>
            </m:r>
          </m:num>
          <m:den>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r>
              <m:rPr/>
              <w:rPr>
                <w:rFonts w:ascii="Cambria Math" w:hAnsi="Cambria Math" w:eastAsia="宋体" w:cs="Cambria Math"/>
              </w:rPr>
              <m:t>×</m:t>
            </m:r>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3</m:t>
                </m:r>
              </m:sup>
            </m:sSup>
            <m:r>
              <m:rPr/>
              <w:rPr>
                <w:rFonts w:ascii="Cambria Math" w:hAnsi="Cambria Math" w:eastAsia="宋体" w:cs="Cambria Math"/>
              </w:rPr>
              <m:t>×1</m:t>
            </m:r>
            <m:sSup>
              <m:sSupPr/>
              <m:e>
                <m:r>
                  <m:rPr/>
                  <w:rPr>
                    <w:rFonts w:ascii="Cambria Math" w:hAnsi="Cambria Math" w:eastAsia="宋体" w:cs="Cambria Math"/>
                  </w:rPr>
                  <m:t>0</m:t>
                </m:r>
              </m:e>
              <m:sup>
                <m:r>
                  <m:rPr/>
                  <w:rPr>
                    <w:rFonts w:ascii="Cambria Math" w:hAnsi="Cambria Math" w:eastAsia="宋体" w:cs="Cambria Math"/>
                  </w:rPr>
                  <m:t>−30</m:t>
                </m:r>
              </m:sup>
            </m:sSup>
          </m:den>
        </m:f>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w:rPr>
                <w:rFonts w:ascii="Cambria Math" w:hAnsi="Cambria Math" w:eastAsia="宋体" w:cs="Cambria Math"/>
              </w:rPr>
              <m:t>3</m:t>
            </m:r>
          </m:sup>
        </m:sSup>
      </m:oMath>
      <w:r>
        <w:rPr>
          <w:sz w:val="21"/>
        </w:rPr>
        <w:t>，</w:t>
      </w:r>
      <m:oMath>
        <m:r>
          <m:rPr>
            <m:nor/>
            <m:sty m:val="p"/>
          </m:rPr>
          <w:rPr>
            <w:rFonts w:ascii="Cambria Math" w:hAnsi="Cambria Math" w:eastAsia="宋体" w:cs="Cambria Math"/>
            <w:b w:val="0"/>
            <w:i w:val="0"/>
          </w:rPr>
          <m:t>CaO</m:t>
        </m:r>
      </m:oMath>
      <w:r>
        <w:rPr>
          <w:sz w:val="21"/>
        </w:rPr>
        <w:t>晶体密度大于</w:t>
      </w:r>
      <m:oMath>
        <m:sSub>
          <m:sSubPr/>
          <m:e>
            <m:r>
              <m:rPr>
                <m:nor/>
                <m:sty m:val="p"/>
              </m:rPr>
              <w:rPr>
                <w:rFonts w:ascii="Cambria Math" w:hAnsi="Cambria Math" w:eastAsia="宋体" w:cs="Cambria Math"/>
                <w:b w:val="0"/>
                <w:i w:val="0"/>
              </w:rPr>
              <m:t>CaCO</m:t>
            </m:r>
          </m:e>
          <m:sub>
            <m:r>
              <m:rPr>
                <m:nor/>
                <m:sty m:val="p"/>
              </m:rPr>
              <w:rPr>
                <w:rFonts w:ascii="Cambria Math" w:hAnsi="Cambria Math" w:eastAsia="宋体" w:cs="Cambria Math"/>
                <w:b w:val="0"/>
                <w:i w:val="0"/>
              </w:rPr>
              <m:t>3</m:t>
            </m:r>
          </m:sub>
        </m:sSub>
      </m:oMath>
      <w:r>
        <w:rPr>
          <w:sz w:val="21"/>
        </w:rPr>
        <w:t>晶体密度，D错误；</w:t>
      </w:r>
    </w:p>
    <w:p w14:paraId="3EAE14E6">
      <w:pPr>
        <w:shd w:val="clear" w:color="auto" w:fill="auto"/>
        <w:spacing w:line="360" w:lineRule="auto"/>
        <w:jc w:val="left"/>
        <w:rPr>
          <w:sz w:val="21"/>
        </w:rPr>
      </w:pPr>
      <w:r>
        <w:rPr>
          <w:sz w:val="21"/>
        </w:rPr>
        <w:t>故答案选D。</w:t>
      </w:r>
    </w:p>
    <w:p w14:paraId="2EDC568C">
      <w:pPr>
        <w:shd w:val="clear" w:color="auto" w:fill="auto"/>
        <w:spacing w:line="360" w:lineRule="auto"/>
        <w:jc w:val="left"/>
        <w:rPr>
          <w:sz w:val="21"/>
        </w:rPr>
      </w:pPr>
      <w:r>
        <w:rPr>
          <w:sz w:val="21"/>
        </w:rPr>
        <w:t>13．C</w:t>
      </w:r>
    </w:p>
    <w:p w14:paraId="175EB5EC">
      <w:pPr>
        <w:shd w:val="clear" w:color="auto" w:fill="auto"/>
        <w:spacing w:line="360" w:lineRule="auto"/>
        <w:jc w:val="left"/>
        <w:rPr>
          <w:sz w:val="21"/>
        </w:rPr>
      </w:pPr>
      <w:r>
        <w:rPr>
          <w:sz w:val="21"/>
        </w:rPr>
        <w:t>【分析】主要成分为</w:t>
      </w:r>
      <m:oMath>
        <m:sSub>
          <m:sSubPr/>
          <m:e>
            <m:r>
              <m:rPr>
                <m:nor/>
                <m:sty m:val="p"/>
              </m:rPr>
              <w:rPr>
                <w:rFonts w:ascii="Cambria Math" w:hAnsi="Cambria Math" w:eastAsia="宋体" w:cs="Cambria Math"/>
                <w:b w:val="0"/>
                <w:i w:val="0"/>
              </w:rPr>
              <m:t>Ca</m:t>
            </m:r>
          </m:e>
          <m:sub>
            <m:r>
              <m:rPr/>
              <w:rPr>
                <w:rFonts w:ascii="Cambria Math" w:hAnsi="Cambria Math" w:eastAsia="宋体" w:cs="Cambria Math"/>
              </w:rPr>
              <m:t>3</m:t>
            </m:r>
          </m:sub>
        </m:sSub>
        <m:sSub>
          <m:sSubPr/>
          <m:e>
            <m:d>
              <m:dPr>
                <m:sepChr m:val=","/>
              </m:dPr>
              <m:e>
                <m:sSub>
                  <m:sSubPr/>
                  <m:e>
                    <m:r>
                      <m:rPr>
                        <m:nor/>
                        <m:sty m:val="p"/>
                      </m:rPr>
                      <w:rPr>
                        <w:rFonts w:ascii="Cambria Math" w:hAnsi="Cambria Math" w:eastAsia="宋体" w:cs="Cambria Math"/>
                        <w:b w:val="0"/>
                        <w:i w:val="0"/>
                      </w:rPr>
                      <m:t>PO</m:t>
                    </m:r>
                  </m:e>
                  <m:sub>
                    <m:r>
                      <m:rPr/>
                      <w:rPr>
                        <w:rFonts w:ascii="Cambria Math" w:hAnsi="Cambria Math" w:eastAsia="宋体" w:cs="Cambria Math"/>
                      </w:rPr>
                      <m:t>4</m:t>
                    </m:r>
                  </m:sub>
                </m:sSub>
              </m:e>
            </m:d>
          </m:e>
          <m:sub>
            <m:r>
              <m:rPr/>
              <w:rPr>
                <w:rFonts w:ascii="Cambria Math" w:hAnsi="Cambria Math" w:eastAsia="宋体" w:cs="Cambria Math"/>
              </w:rPr>
              <m:t>2</m:t>
            </m:r>
          </m:sub>
        </m:sSub>
      </m:oMath>
      <w:r>
        <w:rPr>
          <w:sz w:val="21"/>
        </w:rPr>
        <w:t>和</w:t>
      </w:r>
      <m:oMath>
        <m:sSub>
          <m:sSubPr/>
          <m:e>
            <m:r>
              <m:rPr>
                <m:nor/>
                <m:sty m:val="p"/>
              </m:rPr>
              <w:rPr>
                <w:rFonts w:ascii="Cambria Math" w:hAnsi="Cambria Math" w:eastAsia="宋体" w:cs="Cambria Math"/>
                <w:b w:val="0"/>
                <w:i w:val="0"/>
              </w:rPr>
              <m:t>KAlSi</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8</m:t>
            </m:r>
          </m:sub>
        </m:sSub>
      </m:oMath>
      <w:r>
        <w:rPr>
          <w:sz w:val="21"/>
        </w:rPr>
        <w:t>的高钾磷矿，与焦炭经电炉煅烧生成</w:t>
      </w:r>
      <m:oMath>
        <m:sSub>
          <m:sSubPr/>
          <m:e>
            <m:r>
              <m:rPr>
                <m:nor/>
                <m:sty m:val="p"/>
              </m:rPr>
              <w:rPr>
                <w:rFonts w:ascii="Cambria Math" w:hAnsi="Cambria Math" w:eastAsia="宋体" w:cs="Cambria Math"/>
                <w:b w:val="0"/>
                <w:i w:val="0"/>
              </w:rPr>
              <m:t>CaSiO</m:t>
            </m:r>
          </m:e>
          <m:sub>
            <m:r>
              <m:rPr/>
              <w:rPr>
                <w:rFonts w:ascii="Cambria Math" w:hAnsi="Cambria Math" w:eastAsia="宋体" w:cs="Cambria Math"/>
              </w:rPr>
              <m:t>3</m:t>
            </m:r>
          </m:sub>
        </m:sSub>
      </m:oMath>
      <w:r>
        <w:rPr>
          <w:sz w:val="21"/>
        </w:rPr>
        <w:t>、</w:t>
      </w:r>
      <m:oMath>
        <m:sSub>
          <m:sSubPr/>
          <m:e>
            <m:r>
              <m:rPr>
                <m:nor/>
                <m:sty m:val="p"/>
              </m:rPr>
              <w:rPr>
                <w:rFonts w:ascii="Cambria Math" w:hAnsi="Cambria Math" w:eastAsia="宋体" w:cs="Cambria Math"/>
                <w:b w:val="0"/>
                <w:i w:val="0"/>
              </w:rPr>
              <m:t>KAlO</m:t>
            </m:r>
          </m:e>
          <m:sub>
            <m:r>
              <m:rPr/>
              <w:rPr>
                <w:rFonts w:ascii="Cambria Math" w:hAnsi="Cambria Math" w:eastAsia="宋体" w:cs="Cambria Math"/>
              </w:rPr>
              <m:t>2</m:t>
            </m:r>
          </m:sub>
        </m:sSub>
      </m:oMath>
      <w:r>
        <w:rPr>
          <w:sz w:val="21"/>
        </w:rPr>
        <w:t>、</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4</m:t>
            </m:r>
          </m:sub>
        </m:sSub>
      </m:oMath>
      <w:r>
        <w:rPr>
          <w:sz w:val="21"/>
        </w:rPr>
        <w:t>气体、</w:t>
      </w:r>
      <m:oMath>
        <m:r>
          <m:rPr>
            <m:nor/>
            <m:sty m:val="p"/>
          </m:rPr>
          <w:rPr>
            <w:rFonts w:ascii="Cambria Math" w:hAnsi="Cambria Math" w:eastAsia="宋体" w:cs="Cambria Math"/>
            <w:b w:val="0"/>
            <w:i w:val="0"/>
          </w:rPr>
          <m:t>CO</m:t>
        </m:r>
      </m:oMath>
      <w:r>
        <w:rPr>
          <w:sz w:val="21"/>
        </w:rPr>
        <w:t>气体，炉气水洗，磷蒸气通过冷水冷凝成固态白磷，尾气为不溶于水的CO，燃烧生成CO</w:t>
      </w:r>
      <w:r>
        <w:rPr>
          <w:sz w:val="21"/>
          <w:vertAlign w:val="subscript"/>
        </w:rPr>
        <w:t>2</w:t>
      </w:r>
      <w:r>
        <w:rPr>
          <w:sz w:val="21"/>
        </w:rPr>
        <w:t>，用于中和沉淀；炉渣经水浸，浸渣主要成分为不溶于水的</w:t>
      </w:r>
      <m:oMath>
        <m:sSub>
          <m:sSubPr/>
          <m:e>
            <m:r>
              <m:rPr>
                <m:nor/>
                <m:sty m:val="p"/>
              </m:rPr>
              <w:rPr>
                <w:rFonts w:ascii="Cambria Math" w:hAnsi="Cambria Math" w:eastAsia="宋体" w:cs="Cambria Math"/>
                <w:b w:val="0"/>
                <w:i w:val="0"/>
              </w:rPr>
              <m:t>CaSiO</m:t>
            </m:r>
          </m:e>
          <m:sub>
            <m:r>
              <m:rPr/>
              <w:rPr>
                <w:rFonts w:ascii="Cambria Math" w:hAnsi="Cambria Math" w:eastAsia="宋体" w:cs="Cambria Math"/>
              </w:rPr>
              <m:t>3</m:t>
            </m:r>
          </m:sub>
        </m:sSub>
      </m:oMath>
      <w:r>
        <w:rPr>
          <w:sz w:val="21"/>
        </w:rPr>
        <w:t>，浸液中通入CO</w:t>
      </w:r>
      <w:r>
        <w:rPr>
          <w:sz w:val="21"/>
          <w:vertAlign w:val="subscript"/>
        </w:rPr>
        <w:t>2</w:t>
      </w:r>
      <w:r>
        <w:rPr>
          <w:sz w:val="21"/>
        </w:rPr>
        <w:t>，生成</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r>
          <m:rPr/>
          <w:rPr>
            <w:rFonts w:ascii="Cambria Math" w:hAnsi="Cambria Math" w:eastAsia="宋体" w:cs="Cambria Math"/>
          </w:rPr>
          <m:t>、</m:t>
        </m:r>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oMath>
      <w:r>
        <w:rPr>
          <w:sz w:val="21"/>
        </w:rPr>
        <w:t>，过滤</w:t>
      </w:r>
      <m:oMath>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oMath>
      <w:r>
        <w:rPr>
          <w:sz w:val="21"/>
        </w:rPr>
        <w:t>经燃烧得</w:t>
      </w:r>
      <m:oMath>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；滤液主要成分为</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，据此分析；</w:t>
      </w:r>
    </w:p>
    <w:p w14:paraId="19B4E609">
      <w:pPr>
        <w:shd w:val="clear" w:color="auto" w:fill="auto"/>
        <w:spacing w:line="360" w:lineRule="auto"/>
        <w:jc w:val="left"/>
        <w:rPr>
          <w:sz w:val="21"/>
        </w:rPr>
      </w:pPr>
      <w:r>
        <w:rPr>
          <w:sz w:val="21"/>
        </w:rPr>
        <w:t>【详解】A．“电炉煅烧”时生成</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4</m:t>
            </m:r>
          </m:sub>
        </m:sSub>
      </m:oMath>
      <w:r>
        <w:rPr>
          <w:sz w:val="21"/>
        </w:rPr>
        <w:t>，</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4</m:t>
            </m:r>
          </m:sub>
        </m:sSub>
      </m:oMath>
      <w:r>
        <w:rPr>
          <w:sz w:val="21"/>
        </w:rPr>
        <w:t>可与氧气反应，故必须隔绝空气，A正确；</w:t>
      </w:r>
    </w:p>
    <w:p w14:paraId="64144B29">
      <w:pPr>
        <w:shd w:val="clear" w:color="auto" w:fill="auto"/>
        <w:spacing w:line="360" w:lineRule="auto"/>
        <w:jc w:val="left"/>
        <w:rPr>
          <w:sz w:val="21"/>
        </w:rPr>
      </w:pPr>
      <w:r>
        <w:rPr>
          <w:sz w:val="21"/>
        </w:rPr>
        <w:t>B．根据分析可知，浸渣的主要成分是</w:t>
      </w:r>
      <m:oMath>
        <m:sSub>
          <m:sSubPr/>
          <m:e>
            <m:r>
              <m:rPr>
                <m:nor/>
                <m:sty m:val="p"/>
              </m:rPr>
              <w:rPr>
                <w:rFonts w:ascii="Cambria Math" w:hAnsi="Cambria Math" w:eastAsia="宋体" w:cs="Cambria Math"/>
                <w:b w:val="0"/>
                <w:i w:val="0"/>
              </w:rPr>
              <m:t>CaSiO</m:t>
            </m:r>
          </m:e>
          <m:sub>
            <m:r>
              <m:rPr>
                <m:nor/>
                <m:sty m:val="p"/>
              </m:rPr>
              <w:rPr>
                <w:rFonts w:ascii="Cambria Math" w:hAnsi="Cambria Math" w:eastAsia="宋体" w:cs="Cambria Math"/>
                <w:b w:val="0"/>
                <w:i w:val="0"/>
              </w:rPr>
              <m:t>3</m:t>
            </m:r>
          </m:sub>
        </m:sSub>
      </m:oMath>
      <w:r>
        <w:rPr>
          <w:sz w:val="21"/>
        </w:rPr>
        <w:t>，B正确；</w:t>
      </w:r>
    </w:p>
    <w:p w14:paraId="562B4F70">
      <w:pPr>
        <w:shd w:val="clear" w:color="auto" w:fill="auto"/>
        <w:spacing w:line="360" w:lineRule="auto"/>
        <w:jc w:val="left"/>
        <w:rPr>
          <w:sz w:val="21"/>
        </w:rPr>
      </w:pPr>
      <w:r>
        <w:rPr>
          <w:sz w:val="21"/>
        </w:rPr>
        <w:t>C．“炉气水洗”因</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4</m:t>
            </m:r>
          </m:sub>
        </m:sSub>
      </m:oMath>
      <w:r>
        <w:rPr>
          <w:sz w:val="21"/>
        </w:rPr>
        <w:t>、CO均不溶于水，磷蒸气通过冷水冷凝成固态白磷，使</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4</m:t>
            </m:r>
          </m:sub>
        </m:sSub>
      </m:oMath>
      <w:r>
        <w:rPr>
          <w:sz w:val="21"/>
        </w:rPr>
        <w:t>与</w:t>
      </w:r>
      <m:oMath>
        <m:r>
          <m:rPr>
            <m:nor/>
            <m:sty m:val="p"/>
          </m:rPr>
          <w:rPr>
            <w:rFonts w:ascii="Cambria Math" w:hAnsi="Cambria Math" w:eastAsia="宋体" w:cs="Cambria Math"/>
            <w:b w:val="0"/>
            <w:i w:val="0"/>
          </w:rPr>
          <m:t>CO</m:t>
        </m:r>
      </m:oMath>
      <w:r>
        <w:rPr>
          <w:sz w:val="21"/>
        </w:rPr>
        <w:t>分离，C错误；</w:t>
      </w:r>
    </w:p>
    <w:p w14:paraId="00CA7024">
      <w:pPr>
        <w:shd w:val="clear" w:color="auto" w:fill="auto"/>
        <w:spacing w:line="360" w:lineRule="auto"/>
        <w:jc w:val="left"/>
        <w:rPr>
          <w:sz w:val="21"/>
        </w:rPr>
      </w:pPr>
      <w:r>
        <w:rPr>
          <w:sz w:val="21"/>
        </w:rPr>
        <w:t>D．“中和沉淀”时通入的二氧化碳形成的弱酸，不会溶解生成的</w:t>
      </w:r>
      <m:oMath>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oMath>
      <w:r>
        <w:rPr>
          <w:sz w:val="21"/>
        </w:rPr>
        <w:t>（只溶于强酸强碱中），但需要控制溶液的</w:t>
      </w:r>
      <m:oMath>
        <m:r>
          <m:rPr>
            <m:nor/>
            <m:sty m:val="p"/>
          </m:rPr>
          <w:rPr>
            <w:rFonts w:ascii="Cambria Math" w:hAnsi="Cambria Math" w:eastAsia="宋体" w:cs="Cambria Math"/>
            <w:b w:val="0"/>
            <w:i w:val="0"/>
          </w:rPr>
          <m:t>pH</m:t>
        </m:r>
      </m:oMath>
      <w:r>
        <w:rPr>
          <w:sz w:val="21"/>
        </w:rPr>
        <w:t>，防止生成</w:t>
      </w:r>
      <m:oMath>
        <m:sSub>
          <m:sSubPr/>
          <m:e>
            <m:r>
              <m:rPr>
                <m:nor/>
                <m:sty m:val="p"/>
              </m:rPr>
              <w:rPr>
                <w:rFonts w:ascii="Cambria Math" w:hAnsi="Cambria Math" w:eastAsia="宋体" w:cs="Cambria Math"/>
                <w:b w:val="0"/>
                <w:i w:val="0"/>
              </w:rPr>
              <m:t>KHCO</m:t>
            </m:r>
          </m:e>
          <m:sub>
            <m:r>
              <m:rPr>
                <m:nor/>
                <m:sty m:val="p"/>
              </m:rPr>
              <w:rPr>
                <w:rFonts w:ascii="Cambria Math" w:hAnsi="Cambria Math" w:eastAsia="宋体" w:cs="Cambria Math"/>
                <w:b w:val="0"/>
                <w:i w:val="0"/>
              </w:rPr>
              <m:t>3</m:t>
            </m:r>
          </m:sub>
        </m:sSub>
      </m:oMath>
      <w:r>
        <w:rPr>
          <w:sz w:val="21"/>
        </w:rPr>
        <w:t>，D正确；</w:t>
      </w:r>
    </w:p>
    <w:p w14:paraId="3C1249A8">
      <w:pPr>
        <w:shd w:val="clear" w:color="auto" w:fill="auto"/>
        <w:spacing w:line="360" w:lineRule="auto"/>
        <w:jc w:val="left"/>
        <w:rPr>
          <w:sz w:val="21"/>
        </w:rPr>
      </w:pPr>
      <w:r>
        <w:rPr>
          <w:sz w:val="21"/>
        </w:rPr>
        <w:t>故选C。</w:t>
      </w:r>
    </w:p>
    <w:p w14:paraId="2C368F41">
      <w:pPr>
        <w:shd w:val="clear" w:color="auto" w:fill="auto"/>
        <w:spacing w:line="360" w:lineRule="auto"/>
        <w:jc w:val="left"/>
        <w:rPr>
          <w:sz w:val="21"/>
        </w:rPr>
      </w:pPr>
      <w:r>
        <w:rPr>
          <w:sz w:val="21"/>
        </w:rPr>
        <w:t>14．A</w:t>
      </w:r>
    </w:p>
    <w:p w14:paraId="2A875669">
      <w:pPr>
        <w:shd w:val="clear" w:color="auto" w:fill="auto"/>
        <w:spacing w:line="360" w:lineRule="auto"/>
        <w:jc w:val="left"/>
        <w:rPr>
          <w:sz w:val="21"/>
        </w:rPr>
      </w:pPr>
      <w:r>
        <w:rPr>
          <w:sz w:val="21"/>
        </w:rPr>
        <w:t>【分析】放电时，负极铝失去电子和氢氧根离子结合生成四羟基合铝酸根，</w:t>
      </w:r>
      <m:oMath>
        <m:r>
          <m:rPr>
            <m:nor/>
            <m:sty m:val="p"/>
          </m:rPr>
          <w:rPr>
            <w:rFonts w:ascii="Cambria Math" w:hAnsi="Cambria Math" w:eastAsia="宋体" w:cs="Cambria Math"/>
            <w:b w:val="0"/>
            <w:i w:val="0"/>
          </w:rPr>
          <m:t>Al</m:t>
        </m:r>
        <m:r>
          <m:rPr/>
          <w:rPr>
            <w:rFonts w:ascii="Cambria Math" w:hAnsi="Cambria Math" w:eastAsia="宋体" w:cs="Cambria Math"/>
          </w:rPr>
          <m:t>−3</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sSup>
          <m:sSupPr/>
          <m:e>
            <m:r>
              <m:rPr>
                <m:nor/>
                <m:sty m:val="p"/>
              </m:rPr>
              <w:rPr>
                <w:rFonts w:ascii="Cambria Math" w:hAnsi="Cambria Math" w:eastAsia="宋体" w:cs="Cambria Math"/>
                <w:b w:val="0"/>
                <w:i w:val="0"/>
              </w:rPr>
              <m:t>+4OH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Sub>
            <m:r>
              <m:rPr>
                <m:nor/>
                <m:sty m:val="p"/>
              </m:rPr>
              <w:rPr>
                <w:rFonts w:ascii="Cambria Math" w:hAnsi="Cambria Math" w:eastAsia="宋体" w:cs="Cambria Math"/>
                <w:b w:val="0"/>
                <w:i w:val="0"/>
              </w:rPr>
              <m:t>]</m:t>
            </m:r>
          </m:e>
          <m:sup>
            <m:r>
              <m:rPr/>
              <w:rPr>
                <w:rFonts w:ascii="Cambria Math" w:hAnsi="Cambria Math" w:eastAsia="宋体" w:cs="Cambria Math"/>
              </w:rPr>
              <m:t>−</m:t>
            </m:r>
          </m:sup>
        </m:sSup>
      </m:oMath>
      <w:r>
        <w:rPr>
          <w:sz w:val="21"/>
        </w:rPr>
        <w:t>，正极水中的氢离子在电催化剂表面获得电子成为氢原子，氢原子再将吸附在电催化剂表面的</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逐步还原为</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，正极区发生反应为</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sSup>
          <m:sSupPr/>
          <m:e>
            <m:r>
              <m:rPr>
                <m:nor/>
                <m:sty m:val="p"/>
              </m:rPr>
              <w:rPr>
                <w:rFonts w:ascii="Cambria Math" w:hAnsi="Cambria Math" w:eastAsia="宋体" w:cs="Cambria Math"/>
                <w:b w:val="0"/>
                <w:i w:val="0"/>
              </w:rPr>
              <m:t>+8e</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+6H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O=NH</m:t>
            </m:r>
          </m:e>
          <m:sub>
            <m:r>
              <m:rPr/>
              <w:rPr>
                <w:rFonts w:ascii="Cambria Math" w:hAnsi="Cambria Math" w:eastAsia="宋体" w:cs="Cambria Math"/>
              </w:rPr>
              <m:t>3</m:t>
            </m:r>
          </m:sub>
        </m:sSub>
        <m:r>
          <m:rPr/>
          <w:rPr>
            <w:rFonts w:ascii="Cambria Math" w:hAnsi="Cambria Math" w:eastAsia="宋体" w:cs="Cambria Math"/>
          </w:rPr>
          <m:t>+9</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oMath>
      <w:r>
        <w:rPr>
          <w:sz w:val="21"/>
        </w:rPr>
        <w:t>(注意此反应不是电极反应)，充电时，金属铝为阴极，</w:t>
      </w:r>
      <m:oMath>
        <m:r>
          <m:rPr>
            <m:nor/>
            <m:sty m:val="p"/>
          </m:rPr>
          <w:rPr>
            <w:rFonts w:ascii="Cambria Math" w:hAnsi="Cambria Math" w:eastAsia="宋体" w:cs="Cambria Math"/>
            <w:b w:val="0"/>
            <w:i w:val="0"/>
          </w:rPr>
          <m:t>Ni</m:t>
        </m:r>
        <m:r>
          <m:rPr/>
          <w:rPr>
            <w:rFonts w:ascii="Cambria Math" w:hAnsi="Cambria Math" w:eastAsia="宋体" w:cs="Cambria Math"/>
          </w:rPr>
          <m:t>−</m:t>
        </m:r>
        <m:r>
          <m:rPr>
            <m:nor/>
            <m:sty m:val="p"/>
          </m:rPr>
          <w:rPr>
            <w:rFonts w:ascii="Cambria Math" w:hAnsi="Cambria Math" w:eastAsia="宋体" w:cs="Cambria Math"/>
            <w:b w:val="0"/>
            <w:i w:val="0"/>
          </w:rPr>
          <m:t>CuO</m:t>
        </m:r>
      </m:oMath>
      <w:r>
        <w:rPr>
          <w:sz w:val="21"/>
        </w:rPr>
        <w:t>电极为阳极，据此解答。</w:t>
      </w:r>
    </w:p>
    <w:p w14:paraId="447B586D">
      <w:pPr>
        <w:shd w:val="clear" w:color="auto" w:fill="auto"/>
        <w:spacing w:line="360" w:lineRule="auto"/>
        <w:jc w:val="left"/>
        <w:rPr>
          <w:sz w:val="21"/>
        </w:rPr>
      </w:pPr>
      <w:r>
        <w:rPr>
          <w:sz w:val="21"/>
        </w:rPr>
        <w:t>【详解】A．放电时，负极铝失去电子和氢氧根离子结合生成四羟基合铝酸根：</w:t>
      </w:r>
      <m:oMath>
        <m:r>
          <m:rPr>
            <m:nor/>
            <m:sty m:val="p"/>
          </m:rPr>
          <w:rPr>
            <w:rFonts w:ascii="Cambria Math" w:hAnsi="Cambria Math" w:eastAsia="宋体" w:cs="Cambria Math"/>
            <w:b w:val="0"/>
            <w:i w:val="0"/>
          </w:rPr>
          <m:t>Al</m:t>
        </m:r>
        <m:r>
          <m:rPr/>
          <w:rPr>
            <w:rFonts w:ascii="Cambria Math" w:hAnsi="Cambria Math" w:eastAsia="宋体" w:cs="Cambria Math"/>
          </w:rPr>
          <m:t>−3</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sSup>
          <m:sSupPr/>
          <m:e>
            <m:r>
              <m:rPr>
                <m:nor/>
                <m:sty m:val="p"/>
              </m:rPr>
              <w:rPr>
                <w:rFonts w:ascii="Cambria Math" w:hAnsi="Cambria Math" w:eastAsia="宋体" w:cs="Cambria Math"/>
                <w:b w:val="0"/>
                <w:i w:val="0"/>
              </w:rPr>
              <m:t>+4OH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Sub>
            <m:r>
              <m:rPr>
                <m:nor/>
                <m:sty m:val="p"/>
              </m:rPr>
              <w:rPr>
                <w:rFonts w:ascii="Cambria Math" w:hAnsi="Cambria Math" w:eastAsia="宋体" w:cs="Cambria Math"/>
                <w:b w:val="0"/>
                <w:i w:val="0"/>
              </w:rPr>
              <m:t>]</m:t>
            </m:r>
          </m:e>
          <m:sup>
            <m:r>
              <m:rPr/>
              <w:rPr>
                <w:rFonts w:ascii="Cambria Math" w:hAnsi="Cambria Math" w:eastAsia="宋体" w:cs="Cambria Math"/>
              </w:rPr>
              <m:t>−</m:t>
            </m:r>
          </m:sup>
        </m:sSup>
      </m:oMath>
      <w:r>
        <w:rPr>
          <w:sz w:val="21"/>
        </w:rPr>
        <w:t>，当转移3mol电子时，消耗</w:t>
      </w:r>
      <m:oMath>
        <m:r>
          <m:rPr/>
          <w:rPr>
            <w:rFonts w:ascii="Cambria Math" w:hAnsi="Cambria Math" w:eastAsia="宋体" w:cs="Cambria Math"/>
          </w:rPr>
          <m:t>4</m:t>
        </m:r>
        <m:sSup>
          <m:sSupPr/>
          <m:e>
            <m:r>
              <m:rPr>
                <m:sty m:val="p"/>
              </m:rPr>
              <w:rPr>
                <w:rFonts w:ascii="Cambria Math" w:hAnsi="Cambria Math" w:eastAsia="宋体" w:cs="Cambria Math"/>
              </w:rPr>
              <m:t>molOH</m:t>
            </m:r>
          </m:e>
          <m:sup>
            <m:r>
              <m:rPr/>
              <w:rPr>
                <w:rFonts w:ascii="Cambria Math" w:hAnsi="Cambria Math" w:eastAsia="宋体" w:cs="Cambria Math"/>
              </w:rPr>
              <m:t>−</m:t>
            </m:r>
          </m:sup>
        </m:sSup>
      </m:oMath>
      <w:r>
        <w:rPr>
          <w:sz w:val="21"/>
        </w:rPr>
        <w:t>，同时正极区会有</w:t>
      </w:r>
      <m:oMath>
        <m:r>
          <m:rPr/>
          <w:rPr>
            <w:rFonts w:ascii="Cambria Math" w:hAnsi="Cambria Math" w:eastAsia="宋体" w:cs="Cambria Math"/>
          </w:rPr>
          <m:t>3</m:t>
        </m:r>
        <m:sSup>
          <m:sSupPr/>
          <m:e>
            <m:r>
              <m:rPr>
                <m:sty m:val="p"/>
              </m:rPr>
              <w:rPr>
                <w:rFonts w:ascii="Cambria Math" w:hAnsi="Cambria Math" w:eastAsia="宋体" w:cs="Cambria Math"/>
              </w:rPr>
              <m:t>molOH</m:t>
            </m:r>
          </m:e>
          <m:sup>
            <m:r>
              <m:rPr/>
              <w:rPr>
                <w:rFonts w:ascii="Cambria Math" w:hAnsi="Cambria Math" w:eastAsia="宋体" w:cs="Cambria Math"/>
              </w:rPr>
              <m:t>−</m:t>
            </m:r>
          </m:sup>
        </m:sSup>
      </m:oMath>
      <w:r>
        <w:rPr>
          <w:sz w:val="21"/>
        </w:rPr>
        <w:t>通过</w:t>
      </w:r>
      <m:oMath>
        <m:sSup>
          <m:sSupPr/>
          <m:e>
            <m:r>
              <m:rPr>
                <m:sty m:val="p"/>
              </m:rPr>
              <w:rPr>
                <w:rFonts w:ascii="Cambria Math" w:hAnsi="Cambria Math" w:eastAsia="宋体" w:cs="Cambria Math"/>
              </w:rPr>
              <m:t>OH</m:t>
            </m:r>
          </m:e>
          <m:sup>
            <m:r>
              <m:rPr/>
              <w:rPr>
                <w:rFonts w:ascii="Cambria Math" w:hAnsi="Cambria Math" w:eastAsia="宋体" w:cs="Cambria Math"/>
              </w:rPr>
              <m:t>−</m:t>
            </m:r>
          </m:sup>
        </m:sSup>
      </m:oMath>
      <w:r>
        <w:rPr>
          <w:sz w:val="21"/>
        </w:rPr>
        <w:t>离子交换膜进行补充，</w:t>
      </w:r>
      <m:oMath>
        <m:sSup>
          <m:sSupPr/>
          <m:e>
            <m:r>
              <m:rPr>
                <m:sty m:val="p"/>
              </m:rPr>
              <w:rPr>
                <w:rFonts w:ascii="Cambria Math" w:hAnsi="Cambria Math" w:eastAsia="宋体" w:cs="Cambria Math"/>
              </w:rPr>
              <m:t>OH</m:t>
            </m:r>
          </m:e>
          <m:sup>
            <m:r>
              <m:rPr/>
              <w:rPr>
                <w:rFonts w:ascii="Cambria Math" w:hAnsi="Cambria Math" w:eastAsia="宋体" w:cs="Cambria Math"/>
              </w:rPr>
              <m:t>−</m:t>
            </m:r>
          </m:sup>
        </m:sSup>
      </m:oMath>
      <w:r>
        <w:rPr>
          <w:sz w:val="21"/>
        </w:rPr>
        <w:t>净消耗1mol，故负极区游离的</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oMath>
      <w:r>
        <w:rPr>
          <w:sz w:val="21"/>
        </w:rPr>
        <w:t>数目会减少，故A错误；</w:t>
      </w:r>
    </w:p>
    <w:p w14:paraId="76B97207">
      <w:pPr>
        <w:shd w:val="clear" w:color="auto" w:fill="auto"/>
        <w:spacing w:line="360" w:lineRule="auto"/>
        <w:jc w:val="left"/>
        <w:rPr>
          <w:sz w:val="21"/>
        </w:rPr>
      </w:pPr>
      <w:r>
        <w:rPr>
          <w:sz w:val="21"/>
        </w:rPr>
        <w:t>B．氢原子将吸附在电催化剂表面的</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逐步还原为</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，还原</w:t>
      </w:r>
      <m:oMath>
        <m:r>
          <m:rPr>
            <m:nor/>
            <m:sty m:val="p"/>
          </m:rPr>
          <w:rPr>
            <w:rFonts w:ascii="Cambria Math" w:hAnsi="Cambria Math" w:eastAsia="宋体" w:cs="Cambria Math"/>
            <w:b w:val="0"/>
            <w:i w:val="0"/>
          </w:rPr>
          <m:t>1</m:t>
        </m:r>
        <m:sSubSup>
          <m:sSubSupPr/>
          <m:e>
            <m:r>
              <m:rPr>
                <m:nor/>
                <m:sty m:val="p"/>
              </m:rPr>
              <w:rPr>
                <w:rFonts w:ascii="Cambria Math" w:hAnsi="Cambria Math" w:eastAsia="宋体" w:cs="Cambria Math"/>
                <w:b w:val="0"/>
                <w:i w:val="0"/>
              </w:rPr>
              <m:t>.0mol 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为</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，由化合价变化可知，得到8mol电子，所以理论上需要</w:t>
      </w:r>
      <m:oMath>
        <m:r>
          <m:rPr>
            <m:nor/>
            <m:sty m:val="p"/>
          </m:rPr>
          <w:rPr>
            <w:rFonts w:ascii="Cambria Math" w:hAnsi="Cambria Math" w:eastAsia="宋体" w:cs="Cambria Math"/>
            <w:b w:val="0"/>
            <w:i w:val="0"/>
          </w:rPr>
          <m:t>8.0mol</m:t>
        </m:r>
      </m:oMath>
      <w:r>
        <w:rPr>
          <w:sz w:val="21"/>
        </w:rPr>
        <w:t>氢原子，故B正确；</w:t>
      </w:r>
    </w:p>
    <w:p w14:paraId="6B1AB0CB">
      <w:pPr>
        <w:shd w:val="clear" w:color="auto" w:fill="auto"/>
        <w:spacing w:line="360" w:lineRule="auto"/>
        <w:jc w:val="left"/>
        <w:rPr>
          <w:sz w:val="21"/>
        </w:rPr>
      </w:pPr>
      <w:r>
        <w:rPr>
          <w:sz w:val="21"/>
        </w:rPr>
        <w:t>C．充电时，阴离子向阳极移动，所以充电时，</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oMath>
      <w:r>
        <w:rPr>
          <w:sz w:val="21"/>
        </w:rPr>
        <w:t>从阴极区穿过</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oMath>
      <w:r>
        <w:rPr>
          <w:sz w:val="21"/>
        </w:rPr>
        <w:t>离子交换膜进入阳极区，故C正确；</w:t>
      </w:r>
    </w:p>
    <w:p w14:paraId="1C6961BF">
      <w:pPr>
        <w:shd w:val="clear" w:color="auto" w:fill="auto"/>
        <w:spacing w:line="360" w:lineRule="auto"/>
        <w:jc w:val="left"/>
        <w:rPr>
          <w:sz w:val="21"/>
        </w:rPr>
      </w:pPr>
      <w:r>
        <w:rPr>
          <w:sz w:val="21"/>
        </w:rPr>
        <w:t>D．充电时，电池阴极反应式为</w:t>
      </w:r>
      <m:oMath>
        <m:r>
          <m:rPr/>
          <w:rPr>
            <w:rFonts w:ascii="Cambria Math" w:hAnsi="Cambria Math" w:eastAsia="宋体" w:cs="Cambria Math"/>
          </w:rPr>
          <m:t>4</m:t>
        </m:r>
        <m:sSup>
          <m:sSupPr/>
          <m:e>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Sub>
            <m:r>
              <m:rPr>
                <m:nor/>
                <m:sty m:val="p"/>
              </m:rPr>
              <w:rPr>
                <w:rFonts w:ascii="Cambria Math" w:hAnsi="Cambria Math" w:eastAsia="宋体" w:cs="Cambria Math"/>
                <w:b w:val="0"/>
                <w:i w:val="0"/>
              </w:rPr>
              <m:t>]</m:t>
            </m:r>
          </m:e>
          <m:sup>
            <m:r>
              <m:rPr/>
              <w:rPr>
                <w:rFonts w:ascii="Cambria Math" w:hAnsi="Cambria Math" w:eastAsia="宋体" w:cs="Cambria Math"/>
              </w:rPr>
              <m:t>−</m:t>
            </m:r>
          </m:sup>
        </m:sSup>
        <m:sSup>
          <m:sSupPr/>
          <m:e>
            <m:r>
              <m:rPr>
                <m:nor/>
                <m:sty m:val="p"/>
              </m:rPr>
              <w:rPr>
                <w:rFonts w:ascii="Cambria Math" w:hAnsi="Cambria Math" w:eastAsia="宋体" w:cs="Cambria Math"/>
                <w:b w:val="0"/>
                <w:i w:val="0"/>
              </w:rPr>
              <m:t>+12e</m:t>
            </m:r>
          </m:e>
          <m:sup>
            <m:r>
              <m:rPr/>
              <w:rPr>
                <w:rFonts w:ascii="Cambria Math" w:hAnsi="Cambria Math" w:eastAsia="宋体" w:cs="Cambria Math"/>
              </w:rPr>
              <m:t>−</m:t>
            </m:r>
          </m:sup>
        </m:sSup>
        <m:sSup>
          <m:sSupPr/>
          <m:e>
            <m:r>
              <m:rPr>
                <m:nor/>
                <m:sty m:val="p"/>
              </m:rPr>
              <w:rPr>
                <w:rFonts w:ascii="Cambria Math" w:hAnsi="Cambria Math" w:eastAsia="宋体" w:cs="Cambria Math"/>
                <w:b w:val="0"/>
                <w:i w:val="0"/>
              </w:rPr>
              <m:t>=4Al+16OH</m:t>
            </m:r>
          </m:e>
          <m:sup>
            <m:r>
              <m:rPr/>
              <w:rPr>
                <w:rFonts w:ascii="Cambria Math" w:hAnsi="Cambria Math" w:eastAsia="宋体" w:cs="Cambria Math"/>
              </w:rPr>
              <m:t>−</m:t>
            </m:r>
          </m:sup>
        </m:sSup>
      </m:oMath>
      <w:r>
        <w:rPr>
          <w:sz w:val="21"/>
        </w:rPr>
        <w:t>，阳极反应式为</w:t>
      </w:r>
      <m:oMath>
        <m:sSup>
          <m:sSupPr/>
          <m:e>
            <m:r>
              <m:rPr>
                <m:nor/>
                <m:sty m:val="p"/>
              </m:rPr>
              <w:rPr>
                <w:rFonts w:ascii="Cambria Math" w:hAnsi="Cambria Math" w:eastAsia="宋体" w:cs="Cambria Math"/>
                <w:b w:val="0"/>
                <w:i w:val="0"/>
              </w:rPr>
              <m:t>12OH</m:t>
            </m:r>
          </m:e>
          <m:sup>
            <m:r>
              <m:rPr/>
              <w:rPr>
                <w:rFonts w:ascii="Cambria Math" w:hAnsi="Cambria Math" w:eastAsia="宋体" w:cs="Cambria Math"/>
              </w:rPr>
              <m:t>−</m:t>
            </m:r>
          </m:sup>
        </m:sSup>
        <m:r>
          <m:rPr/>
          <w:rPr>
            <w:rFonts w:ascii="Cambria Math" w:hAnsi="Cambria Math" w:eastAsia="宋体" w:cs="Cambria Math"/>
          </w:rPr>
          <m:t>−12</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=3O</m:t>
            </m:r>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6H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，总反应为</w:t>
      </w:r>
      <m:oMath>
        <m:r>
          <m:rPr>
            <m:nor/>
            <m:sty m:val="p"/>
          </m:rPr>
          <w:rPr>
            <w:rFonts w:ascii="Cambria Math" w:hAnsi="Cambria Math" w:eastAsia="宋体" w:cs="Cambria Math"/>
            <w:b w:val="0"/>
            <w:i w:val="0"/>
          </w:rPr>
          <m:t>4[Al</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Sub>
        <m:sSup>
          <m:sSupPr/>
          <m:e>
            <m:r>
              <m:rPr>
                <m:nor/>
                <m:sty m:val="p"/>
              </m:rPr>
              <w:rPr>
                <w:rFonts w:ascii="Cambria Math" w:hAnsi="Cambria Math" w:eastAsia="宋体" w:cs="Cambria Math"/>
                <w:b w:val="0"/>
                <w:i w:val="0"/>
              </w:rPr>
              <m:t>]</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=4Al+6H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O+4OH</m:t>
            </m:r>
          </m:e>
          <m:sup>
            <m:r>
              <m:rPr/>
              <w:rPr>
                <w:rFonts w:ascii="Cambria Math" w:hAnsi="Cambria Math" w:eastAsia="宋体" w:cs="Cambria Math"/>
              </w:rPr>
              <m:t>−</m:t>
            </m:r>
          </m:sup>
        </m:sSup>
        <m:sSub>
          <m:sSubPr/>
          <m:e>
            <m:r>
              <m:rPr>
                <m:nor/>
                <m:sty m:val="p"/>
              </m:rPr>
              <w:rPr>
                <w:rFonts w:ascii="Cambria Math" w:hAnsi="Cambria Math" w:eastAsia="宋体" w:cs="Cambria Math"/>
                <w:b w:val="0"/>
                <w:i w:val="0"/>
              </w:rPr>
              <m:t>+3O</m:t>
            </m:r>
          </m:e>
          <m:sub>
            <m:r>
              <m:rPr>
                <m:nor/>
                <m:sty m:val="p"/>
              </m:rPr>
              <w:rPr>
                <w:rFonts w:ascii="Cambria Math" w:hAnsi="Cambria Math" w:eastAsia="宋体" w:cs="Cambria Math"/>
                <w:b w:val="0"/>
                <w:i w:val="0"/>
              </w:rPr>
              <m:t>2</m:t>
            </m:r>
          </m:sub>
        </m:sSub>
        <m:r>
          <m:rPr/>
          <w:rPr>
            <w:rFonts w:ascii="Cambria Math" w:hAnsi="Cambria Math" w:eastAsia="宋体" w:cs="Cambria Math"/>
          </w:rPr>
          <m:t>↑</m:t>
        </m:r>
      </m:oMath>
      <w:r>
        <w:rPr>
          <w:sz w:val="21"/>
        </w:rPr>
        <w:t>，故D正确；</w:t>
      </w:r>
    </w:p>
    <w:p w14:paraId="0A63E95A">
      <w:pPr>
        <w:shd w:val="clear" w:color="auto" w:fill="auto"/>
        <w:spacing w:line="360" w:lineRule="auto"/>
        <w:jc w:val="left"/>
        <w:rPr>
          <w:sz w:val="21"/>
        </w:rPr>
      </w:pPr>
      <w:r>
        <w:rPr>
          <w:sz w:val="21"/>
        </w:rPr>
        <w:t>答案选A。</w:t>
      </w:r>
    </w:p>
    <w:p w14:paraId="5BC891FA">
      <w:pPr>
        <w:shd w:val="clear" w:color="auto" w:fill="auto"/>
        <w:spacing w:line="360" w:lineRule="auto"/>
        <w:jc w:val="left"/>
        <w:rPr>
          <w:sz w:val="21"/>
        </w:rPr>
      </w:pPr>
      <w:r>
        <w:rPr>
          <w:sz w:val="21"/>
        </w:rPr>
        <w:t>15．B</w:t>
      </w:r>
    </w:p>
    <w:p w14:paraId="12C4DA69">
      <w:pPr>
        <w:shd w:val="clear" w:color="auto" w:fill="auto"/>
        <w:spacing w:line="360" w:lineRule="auto"/>
        <w:jc w:val="left"/>
        <w:rPr>
          <w:sz w:val="21"/>
        </w:rPr>
      </w:pPr>
      <w:r>
        <w:rPr>
          <w:sz w:val="21"/>
        </w:rPr>
        <w:t>【分析】</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A</m:t>
        </m:r>
      </m:oMath>
      <w:r>
        <w:rPr>
          <w:sz w:val="21"/>
        </w:rPr>
        <w:t>是一种二元酸，随着</w:t>
      </w:r>
      <m:oMath>
        <m:r>
          <m:rPr>
            <m:nor/>
            <m:sty m:val="p"/>
          </m:rPr>
          <w:rPr>
            <w:rFonts w:ascii="Cambria Math" w:hAnsi="Cambria Math" w:eastAsia="宋体" w:cs="Cambria Math"/>
            <w:b w:val="0"/>
            <w:i w:val="0"/>
          </w:rPr>
          <m:t>pH</m:t>
        </m:r>
      </m:oMath>
      <w:r>
        <w:rPr>
          <w:sz w:val="21"/>
        </w:rPr>
        <w:t>增大，</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A)</m:t>
        </m:r>
      </m:oMath>
      <w:r>
        <w:rPr>
          <w:sz w:val="21"/>
        </w:rPr>
        <w:t>逐渐减小，</w:t>
      </w:r>
      <m:oMath>
        <m:sSup>
          <m:sSupPr/>
          <m:e>
            <m:r>
              <m:rPr>
                <m:nor/>
                <m:sty m:val="p"/>
              </m:rPr>
              <w:rPr>
                <w:rFonts w:ascii="Cambria Math" w:hAnsi="Cambria Math" w:eastAsia="宋体" w:cs="Cambria Math"/>
                <w:b w:val="0"/>
                <w:i w:val="0"/>
              </w:rPr>
              <m:t>c(HA</m:t>
            </m:r>
          </m:e>
          <m:sup>
            <m:r>
              <m:rPr/>
              <w:rPr>
                <w:rFonts w:ascii="Cambria Math" w:hAnsi="Cambria Math" w:eastAsia="宋体" w:cs="Cambria Math"/>
              </w:rPr>
              <m:t>−</m:t>
            </m:r>
          </m:sup>
        </m:sSup>
        <m:r>
          <m:rPr>
            <m:nor/>
            <m:sty m:val="p"/>
          </m:rPr>
          <w:rPr>
            <w:rFonts w:ascii="Cambria Math" w:hAnsi="Cambria Math" w:eastAsia="宋体" w:cs="Cambria Math"/>
            <w:b w:val="0"/>
            <w:i w:val="0"/>
          </w:rPr>
          <m:t>)</m:t>
        </m:r>
      </m:oMath>
      <w:r>
        <w:rPr>
          <w:sz w:val="21"/>
        </w:rPr>
        <w:t>先增大后减小，</w:t>
      </w:r>
      <m:oMath>
        <m:sSup>
          <m:sSupPr/>
          <m:e>
            <m:r>
              <m:rPr>
                <m:nor/>
                <m:sty m:val="p"/>
              </m:rPr>
              <w:rPr>
                <w:rFonts w:ascii="Cambria Math" w:hAnsi="Cambria Math" w:eastAsia="宋体" w:cs="Cambria Math"/>
                <w:b w:val="0"/>
                <w:i w:val="0"/>
              </w:rPr>
              <m:t>c(A</m:t>
            </m:r>
          </m:e>
          <m:sup>
            <m:r>
              <m:rPr/>
              <w:rPr>
                <w:rFonts w:ascii="Cambria Math" w:hAnsi="Cambria Math" w:eastAsia="宋体" w:cs="Cambria Math"/>
              </w:rPr>
              <m:t>2−</m:t>
            </m:r>
          </m:sup>
        </m:sSup>
        <m:r>
          <m:rPr>
            <m:nor/>
            <m:sty m:val="p"/>
          </m:rPr>
          <w:rPr>
            <w:rFonts w:ascii="Cambria Math" w:hAnsi="Cambria Math" w:eastAsia="宋体" w:cs="Cambria Math"/>
            <w:b w:val="0"/>
            <w:i w:val="0"/>
          </w:rPr>
          <m:t>)</m:t>
        </m:r>
      </m:oMath>
      <w:r>
        <w:rPr>
          <w:sz w:val="21"/>
        </w:rPr>
        <w:t>逐渐增大；含</w:t>
      </w:r>
      <m:oMath>
        <m:r>
          <m:rPr>
            <m:nor/>
            <m:sty m:val="p"/>
          </m:rPr>
          <w:rPr>
            <w:rFonts w:ascii="Cambria Math" w:hAnsi="Cambria Math" w:eastAsia="宋体" w:cs="Cambria Math"/>
            <w:b w:val="0"/>
            <w:i w:val="0"/>
          </w:rPr>
          <m:t>MA(s)</m:t>
        </m:r>
      </m:oMath>
      <w:r>
        <w:rPr>
          <w:sz w:val="21"/>
        </w:rPr>
        <w:t>的</w:t>
      </w:r>
      <m:oMath>
        <m:r>
          <m:rPr/>
          <w:rPr>
            <w:rFonts w:ascii="Cambria Math" w:hAnsi="Cambria Math" w:eastAsia="宋体" w:cs="Cambria Math"/>
          </w:rPr>
          <m:t>0.10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A</m:t>
        </m:r>
      </m:oMath>
      <w:r>
        <w:rPr>
          <w:sz w:val="21"/>
        </w:rPr>
        <w:t>溶液中，随着</w:t>
      </w:r>
      <m:oMath>
        <m:r>
          <m:rPr>
            <m:nor/>
            <m:sty m:val="p"/>
          </m:rPr>
          <w:rPr>
            <w:rFonts w:ascii="Cambria Math" w:hAnsi="Cambria Math" w:eastAsia="宋体" w:cs="Cambria Math"/>
            <w:b w:val="0"/>
            <w:i w:val="0"/>
          </w:rPr>
          <m:t>pH</m:t>
        </m:r>
      </m:oMath>
      <w:r>
        <w:rPr>
          <w:sz w:val="21"/>
        </w:rPr>
        <w:t>增大，</w:t>
      </w:r>
      <m:oMath>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2-</m:t>
            </m:r>
          </m:sup>
        </m:sSup>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m:t>
        </m:r>
        <m:sSup>
          <m:sSupPr/>
          <m:e>
            <m:r>
              <m:rPr>
                <m:nor/>
                <m:sty m:val="p"/>
              </m:rPr>
              <w:rPr>
                <w:rFonts w:ascii="Cambria Math" w:hAnsi="Cambria Math" w:eastAsia="宋体" w:cs="Cambria Math"/>
                <w:b w:val="0"/>
                <w:i w:val="0"/>
              </w:rPr>
              <m:t>HA</m:t>
            </m:r>
          </m:e>
          <m:sup>
            <m:r>
              <m:rPr>
                <m:nor/>
                <m:sty m:val="p"/>
              </m:rPr>
              <w:rPr>
                <w:rFonts w:ascii="Cambria Math" w:hAnsi="Cambria Math" w:eastAsia="宋体" w:cs="Cambria Math"/>
                <w:b w:val="0"/>
                <w:i w:val="0"/>
              </w:rPr>
              <m:t>-</m:t>
            </m:r>
          </m:sup>
        </m:sSup>
        <m:sSup>
          <m:sSupPr/>
          <m:e>
            <m:r>
              <m:rPr>
                <m:nor/>
                <m:sty m:val="p"/>
              </m:rPr>
              <w:rPr>
                <w:rFonts w:ascii="Cambria Math" w:hAnsi="Cambria Math" w:eastAsia="宋体" w:cs="Cambria Math"/>
                <w:b w:val="0"/>
                <w:i w:val="0"/>
              </w:rPr>
              <m:t>+OH</m:t>
            </m:r>
          </m:e>
          <m:sup>
            <m:r>
              <m:rPr>
                <m:nor/>
                <m:sty m:val="p"/>
              </m:rPr>
              <w:rPr>
                <w:rFonts w:ascii="Cambria Math" w:hAnsi="Cambria Math" w:eastAsia="宋体" w:cs="Cambria Math"/>
                <w:b w:val="0"/>
                <w:i w:val="0"/>
              </w:rPr>
              <m:t>-</m:t>
            </m:r>
          </m:sup>
        </m:sSup>
      </m:oMath>
      <w:r>
        <w:rPr>
          <w:sz w:val="21"/>
        </w:rPr>
        <w:t>逆移，</w:t>
      </w:r>
      <m:oMath>
        <m:sSup>
          <m:sSupPr/>
          <m:e>
            <m:r>
              <m:rPr>
                <m:nor/>
                <m:sty m:val="p"/>
              </m:rPr>
              <w:rPr>
                <w:rFonts w:ascii="Cambria Math" w:hAnsi="Cambria Math" w:eastAsia="宋体" w:cs="Cambria Math"/>
                <w:b w:val="0"/>
                <w:i w:val="0"/>
              </w:rPr>
              <m:t>c(A</m:t>
            </m:r>
          </m:e>
          <m:sup>
            <m:r>
              <m:rPr/>
              <w:rPr>
                <w:rFonts w:ascii="Cambria Math" w:hAnsi="Cambria Math" w:eastAsia="宋体" w:cs="Cambria Math"/>
              </w:rPr>
              <m:t>2−</m:t>
            </m:r>
          </m:sup>
        </m:sSup>
        <m:r>
          <m:rPr>
            <m:nor/>
            <m:sty m:val="p"/>
          </m:rPr>
          <w:rPr>
            <w:rFonts w:ascii="Cambria Math" w:hAnsi="Cambria Math" w:eastAsia="宋体" w:cs="Cambria Math"/>
            <w:b w:val="0"/>
            <w:i w:val="0"/>
          </w:rPr>
          <m:t>)</m:t>
        </m:r>
      </m:oMath>
      <w:r>
        <w:rPr>
          <w:sz w:val="21"/>
        </w:rPr>
        <w:t>逐渐增大，导致</w:t>
      </w:r>
      <m:oMath>
        <m:r>
          <m:rPr>
            <m:nor/>
            <m:sty m:val="p"/>
          </m:rPr>
          <w:rPr>
            <w:rFonts w:ascii="Cambria Math" w:hAnsi="Cambria Math" w:eastAsia="宋体" w:cs="Cambria Math"/>
            <w:b w:val="0"/>
            <w:i w:val="0"/>
          </w:rPr>
          <m:t>MA(s)</m:t>
        </m:r>
        <m:r>
          <m:rPr/>
          <w:rPr>
            <w:rFonts w:ascii="Cambria Math" w:hAnsi="Cambria Math" w:eastAsia="宋体" w:cs="Cambria Math"/>
          </w:rPr>
          <m:t>⇌</m:t>
        </m:r>
        <m:sSup>
          <m:sSupPr/>
          <m:e>
            <m:r>
              <m:rPr>
                <m:nor/>
                <m:sty m:val="p"/>
              </m:rPr>
              <w:rPr>
                <w:rFonts w:ascii="Cambria Math" w:hAnsi="Cambria Math" w:eastAsia="宋体" w:cs="Cambria Math"/>
                <w:b w:val="0"/>
                <w:i w:val="0"/>
              </w:rPr>
              <m:t>M</m:t>
            </m:r>
          </m:e>
          <m:sup>
            <m:r>
              <m:rPr/>
              <w:rPr>
                <w:rFonts w:ascii="Cambria Math" w:hAnsi="Cambria Math" w:eastAsia="宋体" w:cs="Cambria Math"/>
              </w:rPr>
              <m:t>2+</m:t>
            </m:r>
          </m:sup>
        </m:sSup>
        <m:sSup>
          <m:sSupPr/>
          <m:e>
            <m:sSup>
              <m:sSupPr/>
              <m:e>
                <m:r>
                  <m:rPr>
                    <m:nor/>
                    <m:sty m:val="p"/>
                  </m:rPr>
                  <w:rPr>
                    <w:rFonts w:ascii="Cambria Math" w:hAnsi="Cambria Math" w:eastAsia="宋体" w:cs="Cambria Math"/>
                    <w:b w:val="0"/>
                    <w:i w:val="0"/>
                  </w:rPr>
                  <m:t>(aq)+A</m:t>
                </m:r>
              </m:e>
              <m:sup>
                <m:r>
                  <m:rPr>
                    <m:nor/>
                    <m:sty m:val="p"/>
                  </m:rPr>
                  <w:rPr>
                    <w:rFonts w:ascii="Cambria Math" w:hAnsi="Cambria Math" w:eastAsia="宋体" w:cs="Cambria Math"/>
                    <w:b w:val="0"/>
                    <w:i w:val="0"/>
                  </w:rPr>
                  <m:t>2</m:t>
                </m:r>
              </m:sup>
            </m:sSup>
          </m:e>
          <m:sup>
            <m:r>
              <m:rPr>
                <m:nor/>
                <m:sty m:val="p"/>
              </m:rPr>
              <w:rPr>
                <w:rFonts w:ascii="Cambria Math" w:hAnsi="Cambria Math" w:eastAsia="宋体" w:cs="Cambria Math"/>
                <w:b w:val="0"/>
                <w:i w:val="0"/>
              </w:rPr>
              <m:t>-</m:t>
            </m:r>
          </m:sup>
        </m:sSup>
        <m:r>
          <m:rPr>
            <m:nor/>
            <m:sty m:val="p"/>
          </m:rPr>
          <w:rPr>
            <w:rFonts w:ascii="Cambria Math" w:hAnsi="Cambria Math" w:eastAsia="宋体" w:cs="Cambria Math"/>
            <w:b w:val="0"/>
            <w:i w:val="0"/>
          </w:rPr>
          <m:t>(aq)</m:t>
        </m:r>
      </m:oMath>
      <w:r>
        <w:rPr>
          <w:sz w:val="21"/>
        </w:rPr>
        <w:t>逆移，</w:t>
      </w:r>
      <m:oMath>
        <m:sSup>
          <m:sSupPr/>
          <m:e>
            <m:r>
              <m:rPr>
                <m:nor/>
                <m:sty m:val="p"/>
              </m:rPr>
              <w:rPr>
                <w:rFonts w:ascii="Cambria Math" w:hAnsi="Cambria Math" w:eastAsia="宋体" w:cs="Cambria Math"/>
                <w:b w:val="0"/>
                <w:i w:val="0"/>
              </w:rPr>
              <m:t>c(M</m:t>
            </m:r>
          </m:e>
          <m:sup>
            <m:r>
              <m:rPr/>
              <w:rPr>
                <w:rFonts w:ascii="Cambria Math" w:hAnsi="Cambria Math" w:eastAsia="宋体" w:cs="Cambria Math"/>
              </w:rPr>
              <m:t>2+</m:t>
            </m:r>
          </m:sup>
        </m:sSup>
        <m:r>
          <m:rPr>
            <m:nor/>
            <m:sty m:val="p"/>
          </m:rPr>
          <w:rPr>
            <w:rFonts w:ascii="Cambria Math" w:hAnsi="Cambria Math" w:eastAsia="宋体" w:cs="Cambria Math"/>
            <w:b w:val="0"/>
            <w:i w:val="0"/>
          </w:rPr>
          <m:t>)</m:t>
        </m:r>
      </m:oMath>
      <w:r>
        <w:rPr>
          <w:sz w:val="21"/>
        </w:rPr>
        <w:t>逐渐减小，但由于平衡移动的程度不大，因此</w:t>
      </w:r>
      <m:oMath>
        <m:sSup>
          <m:sSupPr/>
          <m:e>
            <m:r>
              <m:rPr>
                <m:nor/>
                <m:sty m:val="p"/>
              </m:rPr>
              <w:rPr>
                <w:rFonts w:ascii="Cambria Math" w:hAnsi="Cambria Math" w:eastAsia="宋体" w:cs="Cambria Math"/>
                <w:b w:val="0"/>
                <w:i w:val="0"/>
              </w:rPr>
              <m:t>c(M</m:t>
            </m:r>
          </m:e>
          <m:sup>
            <m:r>
              <m:rPr/>
              <w:rPr>
                <w:rFonts w:ascii="Cambria Math" w:hAnsi="Cambria Math" w:eastAsia="宋体" w:cs="Cambria Math"/>
              </w:rPr>
              <m:t>2+</m:t>
            </m:r>
          </m:sup>
        </m:sSup>
        <m:r>
          <m:rPr>
            <m:nor/>
            <m:sty m:val="p"/>
          </m:rPr>
          <w:rPr>
            <w:rFonts w:ascii="Cambria Math" w:hAnsi="Cambria Math" w:eastAsia="宋体" w:cs="Cambria Math"/>
            <w:b w:val="0"/>
            <w:i w:val="0"/>
          </w:rPr>
          <m:t>)</m:t>
        </m:r>
      </m:oMath>
      <w:r>
        <w:rPr>
          <w:sz w:val="21"/>
        </w:rPr>
        <w:t>变化不大；据此可得曲线①表示</w:t>
      </w:r>
      <m:oMath>
        <m:r>
          <m:rPr>
            <m:sty m:val="p"/>
          </m:rPr>
          <w:rPr>
            <w:rFonts w:ascii="Cambria Math" w:hAnsi="Cambria Math" w:eastAsia="宋体" w:cs="Cambria Math"/>
          </w:rPr>
          <m:t>lg</m:t>
        </m:r>
        <m:d>
          <m:dPr>
            <m:begChr m:val="["/>
            <m:sepChr m:val=","/>
            <m:endChr m:val="]"/>
          </m:dPr>
          <m:e>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A</m:t>
                    </m:r>
                  </m:e>
                  <m:sup>
                    <m:r>
                      <m:rPr/>
                      <w:rPr>
                        <w:rFonts w:ascii="Cambria Math" w:hAnsi="Cambria Math" w:eastAsia="宋体" w:cs="Cambria Math"/>
                      </w:rPr>
                      <m:t>2−</m:t>
                    </m:r>
                  </m:sup>
                </m:sSup>
              </m:e>
            </m:d>
            <m:r>
              <m:rPr/>
              <w:rPr>
                <w:rFonts w:ascii="Cambria Math" w:hAnsi="Cambria Math" w:eastAsia="宋体" w:cs="Cambria Math"/>
              </w:rPr>
              <m:t>/</m:t>
            </m:r>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d>
      </m:oMath>
      <w:r>
        <w:rPr>
          <w:sz w:val="21"/>
        </w:rPr>
        <w:t>与</w:t>
      </w:r>
      <m:oMath>
        <m:r>
          <m:rPr>
            <m:nor/>
            <m:sty m:val="p"/>
          </m:rPr>
          <w:rPr>
            <w:rFonts w:ascii="Cambria Math" w:hAnsi="Cambria Math" w:eastAsia="宋体" w:cs="Cambria Math"/>
            <w:b w:val="0"/>
            <w:i w:val="0"/>
          </w:rPr>
          <m:t>pH</m:t>
        </m:r>
      </m:oMath>
      <w:r>
        <w:rPr>
          <w:sz w:val="21"/>
        </w:rPr>
        <w:t>的关系，曲线②表示</w:t>
      </w:r>
      <m:oMath>
        <m:r>
          <m:rPr>
            <m:sty m:val="p"/>
          </m:rPr>
          <w:rPr>
            <w:rFonts w:ascii="Cambria Math" w:hAnsi="Cambria Math" w:eastAsia="宋体" w:cs="Cambria Math"/>
          </w:rPr>
          <m:t>lg</m:t>
        </m:r>
        <m:d>
          <m:dPr>
            <m:begChr m:val="["/>
            <m:sepChr m:val=","/>
            <m:endChr m:val="]"/>
          </m:dPr>
          <m:e>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HA</m:t>
                    </m:r>
                  </m:e>
                  <m:sup>
                    <m:r>
                      <m:rPr/>
                      <w:rPr>
                        <w:rFonts w:ascii="Cambria Math" w:hAnsi="Cambria Math" w:eastAsia="宋体" w:cs="Cambria Math"/>
                      </w:rPr>
                      <m:t>−</m:t>
                    </m:r>
                  </m:sup>
                </m:sSup>
              </m:e>
            </m:d>
            <m:r>
              <m:rPr/>
              <w:rPr>
                <w:rFonts w:ascii="Cambria Math" w:hAnsi="Cambria Math" w:eastAsia="宋体" w:cs="Cambria Math"/>
              </w:rPr>
              <m:t>/</m:t>
            </m:r>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d>
      </m:oMath>
      <w:r>
        <w:rPr>
          <w:sz w:val="21"/>
        </w:rPr>
        <w:t>与</w:t>
      </w:r>
      <m:oMath>
        <m:r>
          <m:rPr>
            <m:nor/>
            <m:sty m:val="p"/>
          </m:rPr>
          <w:rPr>
            <w:rFonts w:ascii="Cambria Math" w:hAnsi="Cambria Math" w:eastAsia="宋体" w:cs="Cambria Math"/>
            <w:b w:val="0"/>
            <w:i w:val="0"/>
          </w:rPr>
          <m:t>pH</m:t>
        </m:r>
      </m:oMath>
      <w:r>
        <w:rPr>
          <w:sz w:val="21"/>
        </w:rPr>
        <w:t>的关系，曲线③表示</w:t>
      </w:r>
      <m:oMath>
        <m:r>
          <m:rPr>
            <m:sty m:val="p"/>
          </m:rPr>
          <w:rPr>
            <w:rFonts w:ascii="Cambria Math" w:hAnsi="Cambria Math" w:eastAsia="宋体" w:cs="Cambria Math"/>
          </w:rPr>
          <m:t>lg</m:t>
        </m:r>
        <m:d>
          <m:dPr>
            <m:begChr m:val="["/>
            <m:sepChr m:val=","/>
            <m:endChr m:val="]"/>
          </m:dPr>
          <m:e>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M</m:t>
                    </m:r>
                  </m:e>
                  <m:sup>
                    <m:r>
                      <m:rPr/>
                      <w:rPr>
                        <w:rFonts w:ascii="Cambria Math" w:hAnsi="Cambria Math" w:eastAsia="宋体" w:cs="Cambria Math"/>
                      </w:rPr>
                      <m:t>2+</m:t>
                    </m:r>
                  </m:sup>
                </m:sSup>
              </m:e>
            </m:d>
            <m:r>
              <m:rPr/>
              <w:rPr>
                <w:rFonts w:ascii="Cambria Math" w:hAnsi="Cambria Math" w:eastAsia="宋体" w:cs="Cambria Math"/>
              </w:rPr>
              <m:t>/</m:t>
            </m:r>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d>
      </m:oMath>
      <w:r>
        <w:rPr>
          <w:sz w:val="21"/>
        </w:rPr>
        <w:t>与</w:t>
      </w:r>
      <m:oMath>
        <m:r>
          <m:rPr>
            <m:nor/>
            <m:sty m:val="p"/>
          </m:rPr>
          <w:rPr>
            <w:rFonts w:ascii="Cambria Math" w:hAnsi="Cambria Math" w:eastAsia="宋体" w:cs="Cambria Math"/>
            <w:b w:val="0"/>
            <w:i w:val="0"/>
          </w:rPr>
          <m:t>pH</m:t>
        </m:r>
      </m:oMath>
      <w:r>
        <w:rPr>
          <w:sz w:val="21"/>
        </w:rPr>
        <w:t>的关系，曲线④表示</w:t>
      </w:r>
      <m:oMath>
        <m:r>
          <m:rPr>
            <m:sty m:val="p"/>
          </m:rPr>
          <w:rPr>
            <w:rFonts w:ascii="Cambria Math" w:hAnsi="Cambria Math" w:eastAsia="宋体" w:cs="Cambria Math"/>
          </w:rPr>
          <m:t>lg</m:t>
        </m:r>
        <m:d>
          <m:dPr>
            <m:begChr m:val="["/>
            <m:sepChr m:val=","/>
            <m:endChr m:val="]"/>
          </m:dPr>
          <m:e>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A</m:t>
                </m:r>
              </m:e>
            </m:d>
            <m:r>
              <m:rPr/>
              <w:rPr>
                <w:rFonts w:ascii="Cambria Math" w:hAnsi="Cambria Math" w:eastAsia="宋体" w:cs="Cambria Math"/>
              </w:rPr>
              <m:t>/</m:t>
            </m:r>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d>
      </m:oMath>
      <w:r>
        <w:rPr>
          <w:sz w:val="21"/>
        </w:rPr>
        <w:t>与</w:t>
      </w:r>
      <m:oMath>
        <m:r>
          <m:rPr>
            <m:nor/>
            <m:sty m:val="p"/>
          </m:rPr>
          <w:rPr>
            <w:rFonts w:ascii="Cambria Math" w:hAnsi="Cambria Math" w:eastAsia="宋体" w:cs="Cambria Math"/>
            <w:b w:val="0"/>
            <w:i w:val="0"/>
          </w:rPr>
          <m:t>pH</m:t>
        </m:r>
      </m:oMath>
      <w:r>
        <w:rPr>
          <w:sz w:val="21"/>
        </w:rPr>
        <w:t>的关系；</w:t>
      </w:r>
    </w:p>
    <w:p w14:paraId="4691CD5A">
      <w:pPr>
        <w:shd w:val="clear" w:color="auto" w:fill="auto"/>
        <w:spacing w:line="360" w:lineRule="auto"/>
        <w:jc w:val="left"/>
        <w:rPr>
          <w:sz w:val="21"/>
        </w:rPr>
      </w:pPr>
      <w:r>
        <w:rPr>
          <w:sz w:val="21"/>
        </w:rPr>
        <w:t>【详解】A．根据分析，曲线④表示</w:t>
      </w:r>
      <m:oMath>
        <m:r>
          <m:rPr>
            <m:sty m:val="p"/>
          </m:rPr>
          <w:rPr>
            <w:rFonts w:ascii="Cambria Math" w:hAnsi="Cambria Math" w:eastAsia="宋体" w:cs="Cambria Math"/>
          </w:rPr>
          <m:t>lg</m:t>
        </m:r>
        <m:d>
          <m:dPr>
            <m:begChr m:val="["/>
            <m:sepChr m:val=","/>
            <m:endChr m:val="]"/>
          </m:dPr>
          <m:e>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A</m:t>
                </m:r>
              </m:e>
            </m:d>
            <m:r>
              <m:rPr/>
              <w:rPr>
                <w:rFonts w:ascii="Cambria Math" w:hAnsi="Cambria Math" w:eastAsia="宋体" w:cs="Cambria Math"/>
              </w:rPr>
              <m:t>/</m:t>
            </m:r>
            <m:d>
              <m:dPr>
                <m:sepChr m:val=","/>
              </m:dPr>
              <m:e>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e>
            </m:d>
          </m:e>
        </m:d>
      </m:oMath>
      <w:r>
        <w:rPr>
          <w:sz w:val="21"/>
        </w:rPr>
        <w:t>与</w:t>
      </w:r>
      <m:oMath>
        <m:r>
          <m:rPr>
            <m:nor/>
            <m:sty m:val="p"/>
          </m:rPr>
          <w:rPr>
            <w:rFonts w:ascii="Cambria Math" w:hAnsi="Cambria Math" w:eastAsia="宋体" w:cs="Cambria Math"/>
            <w:b w:val="0"/>
            <w:i w:val="0"/>
          </w:rPr>
          <m:t>pH</m:t>
        </m:r>
      </m:oMath>
      <w:r>
        <w:rPr>
          <w:sz w:val="21"/>
        </w:rPr>
        <w:t>的关系，A错误；</w:t>
      </w:r>
    </w:p>
    <w:p w14:paraId="76F4F299">
      <w:pPr>
        <w:shd w:val="clear" w:color="auto" w:fill="auto"/>
        <w:spacing w:line="360" w:lineRule="auto"/>
        <w:jc w:val="left"/>
        <w:rPr>
          <w:sz w:val="21"/>
        </w:rPr>
      </w:pPr>
      <w:r>
        <w:rPr>
          <w:sz w:val="21"/>
        </w:rPr>
        <w:t>B．由曲线可得，</w:t>
      </w:r>
      <m:oMath>
        <m:sSub>
          <m:sSubPr/>
          <m:e>
            <m:r>
              <m:rPr/>
              <w:rPr>
                <w:rFonts w:ascii="Cambria Math" w:hAnsi="Cambria Math" w:eastAsia="宋体" w:cs="Cambria Math"/>
              </w:rPr>
              <m:t>K</m:t>
            </m:r>
          </m:e>
          <m:sub>
            <m:r>
              <m:rPr/>
              <w:rPr>
                <w:rFonts w:ascii="Cambria Math" w:hAnsi="Cambria Math" w:eastAsia="宋体" w:cs="Cambria Math"/>
              </w:rPr>
              <m:t>a1</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A</m:t>
        </m:r>
        <m:r>
          <m:rPr/>
          <w:rPr>
            <w:rFonts w:ascii="Cambria Math" w:hAnsi="Cambria Math" w:eastAsia="宋体" w:cs="Cambria Math"/>
          </w:rPr>
          <m:t>)×</m:t>
        </m:r>
        <m:sSub>
          <m:sSubPr/>
          <m:e>
            <m:r>
              <m:rPr/>
              <w:rPr>
                <w:rFonts w:ascii="Cambria Math" w:hAnsi="Cambria Math" w:eastAsia="宋体" w:cs="Cambria Math"/>
              </w:rPr>
              <m:t>K</m:t>
            </m:r>
          </m:e>
          <m:sub>
            <m:r>
              <m:rPr/>
              <w:rPr>
                <w:rFonts w:ascii="Cambria Math" w:hAnsi="Cambria Math" w:eastAsia="宋体" w:cs="Cambria Math"/>
              </w:rPr>
              <m:t>a2</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A</m:t>
        </m:r>
        <m:r>
          <m:rPr/>
          <w:rPr>
            <w:rFonts w:ascii="Cambria Math" w:hAnsi="Cambria Math" w:eastAsia="宋体" w:cs="Cambria Math"/>
          </w:rPr>
          <m:t>)=</m:t>
        </m:r>
        <m:f>
          <m:fPr/>
          <m:num>
            <m:sSup>
              <m:sSupPr/>
              <m:e>
                <m:r>
                  <m:rPr>
                    <m:nor/>
                    <m:sty m:val="p"/>
                  </m:rPr>
                  <w:rPr>
                    <w:rFonts w:ascii="Cambria Math" w:hAnsi="Cambria Math" w:eastAsia="宋体" w:cs="Cambria Math"/>
                    <w:b w:val="0"/>
                    <w:i w:val="0"/>
                  </w:rPr>
                  <m:t>c(H</m:t>
                </m:r>
              </m:e>
              <m:sup>
                <m:r>
                  <m:rPr>
                    <m:nor/>
                    <m:sty m:val="p"/>
                  </m:rPr>
                  <w:rPr>
                    <w:rFonts w:ascii="Cambria Math" w:hAnsi="Cambria Math" w:eastAsia="宋体" w:cs="Cambria Math"/>
                    <w:b w:val="0"/>
                    <w:i w:val="0"/>
                  </w:rPr>
                  <m:t>+</m:t>
                </m:r>
              </m:sup>
            </m:sSup>
            <m:r>
              <m:rPr>
                <m:nor/>
                <m:sty m:val="p"/>
              </m:rPr>
              <w:rPr>
                <w:rFonts w:ascii="Cambria Math" w:hAnsi="Cambria Math" w:eastAsia="宋体" w:cs="Cambria Math"/>
                <w:b w:val="0"/>
                <w:i w:val="0"/>
              </w:rPr>
              <m:t>)</m:t>
            </m:r>
            <m:r>
              <m:rPr/>
              <w:rPr>
                <w:rFonts w:ascii="Cambria Math" w:hAnsi="Cambria Math" w:eastAsia="宋体" w:cs="Cambria Math"/>
              </w:rPr>
              <m:t>×</m:t>
            </m:r>
            <m:sSup>
              <m:sSupPr/>
              <m:e>
                <m:r>
                  <m:rPr>
                    <m:nor/>
                    <m:sty m:val="p"/>
                  </m:rPr>
                  <w:rPr>
                    <w:rFonts w:ascii="Cambria Math" w:hAnsi="Cambria Math" w:eastAsia="宋体" w:cs="Cambria Math"/>
                    <w:b w:val="0"/>
                    <w:i w:val="0"/>
                  </w:rPr>
                  <m:t>c(HA</m:t>
                </m:r>
              </m:e>
              <m:sup>
                <m:r>
                  <m:rPr>
                    <m:nor/>
                    <m:sty m:val="p"/>
                  </m:rPr>
                  <w:rPr>
                    <w:rFonts w:ascii="Cambria Math" w:hAnsi="Cambria Math" w:eastAsia="宋体" w:cs="Cambria Math"/>
                    <w:b w:val="0"/>
                    <w:i w:val="0"/>
                  </w:rPr>
                  <m:t>-</m:t>
                </m:r>
              </m:sup>
            </m:sSup>
            <m:r>
              <m:rPr>
                <m:nor/>
                <m:sty m:val="p"/>
              </m:rPr>
              <w:rPr>
                <w:rFonts w:ascii="Cambria Math" w:hAnsi="Cambria Math" w:eastAsia="宋体" w:cs="Cambria Math"/>
                <w:b w:val="0"/>
                <w:i w:val="0"/>
              </w:rPr>
              <m:t>)</m:t>
            </m:r>
          </m:num>
          <m:den>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A)</m:t>
            </m:r>
          </m:den>
        </m:f>
        <m:r>
          <m:rPr/>
          <w:rPr>
            <w:rFonts w:ascii="Cambria Math" w:hAnsi="Cambria Math" w:eastAsia="宋体" w:cs="Cambria Math"/>
          </w:rPr>
          <m:t>×</m:t>
        </m:r>
        <m:f>
          <m:fPr/>
          <m:num>
            <m:sSup>
              <m:sSupPr/>
              <m:e>
                <m:r>
                  <m:rPr>
                    <m:nor/>
                    <m:sty m:val="p"/>
                  </m:rPr>
                  <w:rPr>
                    <w:rFonts w:ascii="Cambria Math" w:hAnsi="Cambria Math" w:eastAsia="宋体" w:cs="Cambria Math"/>
                    <w:b w:val="0"/>
                    <w:i w:val="0"/>
                  </w:rPr>
                  <m:t>c(H</m:t>
                </m:r>
              </m:e>
              <m:sup>
                <m:r>
                  <m:rPr>
                    <m:nor/>
                    <m:sty m:val="p"/>
                  </m:rPr>
                  <w:rPr>
                    <w:rFonts w:ascii="Cambria Math" w:hAnsi="Cambria Math" w:eastAsia="宋体" w:cs="Cambria Math"/>
                    <w:b w:val="0"/>
                    <w:i w:val="0"/>
                  </w:rPr>
                  <m:t>+</m:t>
                </m:r>
              </m:sup>
            </m:sSup>
            <m:r>
              <m:rPr>
                <m:nor/>
                <m:sty m:val="p"/>
              </m:rPr>
              <w:rPr>
                <w:rFonts w:ascii="Cambria Math" w:hAnsi="Cambria Math" w:eastAsia="宋体" w:cs="Cambria Math"/>
                <w:b w:val="0"/>
                <w:i w:val="0"/>
              </w:rPr>
              <m:t>)</m:t>
            </m:r>
            <m:r>
              <m:rPr/>
              <w:rPr>
                <w:rFonts w:ascii="Cambria Math" w:hAnsi="Cambria Math" w:eastAsia="宋体" w:cs="Cambria Math"/>
              </w:rPr>
              <m:t>×</m:t>
            </m:r>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r>
              <m:rPr>
                <m:nor/>
                <m:sty m:val="p"/>
              </m:rPr>
              <w:rPr>
                <w:rFonts w:ascii="Cambria Math" w:hAnsi="Cambria Math" w:eastAsia="宋体" w:cs="Cambria Math"/>
                <w:b w:val="0"/>
                <w:i w:val="0"/>
              </w:rPr>
              <m:t>)</m:t>
            </m:r>
          </m:num>
          <m:den>
            <m:sSup>
              <m:sSupPr/>
              <m:e>
                <m:r>
                  <m:rPr>
                    <m:nor/>
                    <m:sty m:val="p"/>
                  </m:rPr>
                  <w:rPr>
                    <w:rFonts w:ascii="Cambria Math" w:hAnsi="Cambria Math" w:eastAsia="宋体" w:cs="Cambria Math"/>
                    <w:b w:val="0"/>
                    <w:i w:val="0"/>
                  </w:rPr>
                  <m:t>c(HA</m:t>
                </m:r>
              </m:e>
              <m:sup>
                <m:r>
                  <m:rPr/>
                  <w:rPr>
                    <w:rFonts w:ascii="Cambria Math" w:hAnsi="Cambria Math" w:eastAsia="宋体" w:cs="Cambria Math"/>
                  </w:rPr>
                  <m:t>−</m:t>
                </m:r>
              </m:sup>
            </m:sSup>
            <m:r>
              <m:rPr>
                <m:nor/>
                <m:sty m:val="p"/>
              </m:rPr>
              <w:rPr>
                <w:rFonts w:ascii="Cambria Math" w:hAnsi="Cambria Math" w:eastAsia="宋体" w:cs="Cambria Math"/>
                <w:b w:val="0"/>
                <w:i w:val="0"/>
              </w:rPr>
              <m:t>)</m:t>
            </m:r>
          </m:den>
        </m:f>
        <m:r>
          <m:rPr/>
          <w:rPr>
            <w:rFonts w:ascii="Cambria Math" w:hAnsi="Cambria Math" w:eastAsia="宋体" w:cs="Cambria Math"/>
          </w:rPr>
          <m:t>=</m:t>
        </m:r>
        <m:f>
          <m:fPr/>
          <m:num>
            <m:sSup>
              <m:sSupPr/>
              <m:e>
                <m:r>
                  <m:rPr>
                    <m:nor/>
                    <m:sty m:val="p"/>
                  </m:rPr>
                  <w:rPr>
                    <w:rFonts w:ascii="Cambria Math" w:hAnsi="Cambria Math" w:eastAsia="宋体" w:cs="Cambria Math"/>
                    <w:b w:val="0"/>
                    <w:i w:val="0"/>
                  </w:rPr>
                  <m:t>c</m:t>
                </m:r>
              </m:e>
              <m:sup>
                <m:r>
                  <m:rPr/>
                  <w:rPr>
                    <w:rFonts w:ascii="Cambria Math" w:hAnsi="Cambria Math" w:eastAsia="宋体" w:cs="Cambria Math"/>
                  </w:rPr>
                  <m:t>2</m:t>
                </m:r>
              </m:sup>
            </m:sSup>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m:t>
                </m:r>
              </m:sup>
            </m:sSup>
            <m:r>
              <m:rPr>
                <m:nor/>
                <m:sty m:val="p"/>
              </m:rPr>
              <w:rPr>
                <w:rFonts w:ascii="Cambria Math" w:hAnsi="Cambria Math" w:eastAsia="宋体" w:cs="Cambria Math"/>
                <w:b w:val="0"/>
                <w:i w:val="0"/>
              </w:rPr>
              <m:t>)</m:t>
            </m:r>
            <m:r>
              <m:rPr/>
              <w:rPr>
                <w:rFonts w:ascii="Cambria Math" w:hAnsi="Cambria Math" w:eastAsia="宋体" w:cs="Cambria Math"/>
              </w:rPr>
              <m:t>×</m:t>
            </m:r>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r>
              <m:rPr>
                <m:nor/>
                <m:sty m:val="p"/>
              </m:rPr>
              <w:rPr>
                <w:rFonts w:ascii="Cambria Math" w:hAnsi="Cambria Math" w:eastAsia="宋体" w:cs="Cambria Math"/>
                <w:b w:val="0"/>
                <w:i w:val="0"/>
              </w:rPr>
              <m:t>)</m:t>
            </m:r>
          </m:num>
          <m:den>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A)</m:t>
            </m:r>
          </m:den>
        </m:f>
        <m:r>
          <m:rPr/>
          <w:rPr>
            <w:rFonts w:ascii="Cambria Math" w:hAnsi="Cambria Math" w:eastAsia="宋体" w:cs="Cambria Math"/>
          </w:rPr>
          <m:t>=</m:t>
        </m:r>
        <m:r>
          <m:rPr>
            <m:sty m:val="p"/>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−2.73</m:t>
            </m:r>
          </m:sup>
        </m:sSup>
        <m:sSup>
          <m:sSupPr/>
          <m:e>
            <m:r>
              <m:rPr>
                <m:sty m:val="p"/>
              </m:rPr>
              <w:rPr>
                <w:rFonts w:ascii="Cambria Math" w:hAnsi="Cambria Math" w:eastAsia="宋体" w:cs="Cambria Math"/>
              </w:rPr>
              <m:t>）</m:t>
            </m:r>
          </m:e>
          <m:sup>
            <m:r>
              <m:rPr/>
              <w:rPr>
                <w:rFonts w:ascii="Cambria Math" w:hAnsi="Cambria Math" w:eastAsia="宋体" w:cs="Cambria Math"/>
              </w:rPr>
              <m:t>2</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−5.46</m:t>
            </m:r>
          </m:sup>
        </m:sSup>
      </m:oMath>
      <w:r>
        <w:rPr>
          <w:sz w:val="21"/>
        </w:rPr>
        <w:t>， (ⅰ)中</w:t>
      </w:r>
      <m:oMath>
        <m:r>
          <m:rPr>
            <m:nor/>
            <m:sty m:val="p"/>
          </m:rPr>
          <w:rPr>
            <w:rFonts w:ascii="Cambria Math" w:hAnsi="Cambria Math" w:eastAsia="宋体" w:cs="Cambria Math"/>
            <w:b w:val="0"/>
            <w:i w:val="0"/>
          </w:rPr>
          <m:t>pH</m:t>
        </m:r>
        <m:r>
          <m:rPr/>
          <w:rPr>
            <w:rFonts w:ascii="Cambria Math" w:hAnsi="Cambria Math" w:eastAsia="宋体" w:cs="Cambria Math"/>
          </w:rPr>
          <m:t>=2.00</m:t>
        </m:r>
      </m:oMath>
      <w:r>
        <w:rPr>
          <w:sz w:val="21"/>
        </w:rPr>
        <w:t>时，</w:t>
      </w:r>
      <m:oMath>
        <m:f>
          <m:fPr/>
          <m:num>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A</m:t>
                    </m:r>
                  </m:e>
                  <m:sup>
                    <m:r>
                      <m:rPr/>
                      <w:rPr>
                        <w:rFonts w:ascii="Cambria Math" w:hAnsi="Cambria Math" w:eastAsia="宋体" w:cs="Cambria Math"/>
                      </w:rPr>
                      <m:t>2−</m:t>
                    </m:r>
                  </m:sup>
                </m:sSup>
              </m:e>
            </m:d>
          </m:num>
          <m:den>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A</m:t>
                </m:r>
              </m:e>
            </m:d>
          </m:den>
        </m:f>
        <m:r>
          <m:rPr/>
          <w:rPr>
            <w:rFonts w:ascii="Cambria Math" w:hAnsi="Cambria Math" w:eastAsia="宋体" w:cs="Cambria Math"/>
          </w:rPr>
          <m:t>=</m:t>
        </m:r>
        <m:f>
          <m:fPr/>
          <m:num>
            <m:sSup>
              <m:sSupPr/>
              <m:e>
                <m:r>
                  <m:rPr/>
                  <w:rPr>
                    <w:rFonts w:ascii="Cambria Math" w:hAnsi="Cambria Math" w:eastAsia="宋体" w:cs="Cambria Math"/>
                  </w:rPr>
                  <m:t>10</m:t>
                </m:r>
              </m:e>
              <m:sup>
                <m:r>
                  <m:rPr/>
                  <w:rPr>
                    <w:rFonts w:ascii="Cambria Math" w:hAnsi="Cambria Math" w:eastAsia="宋体" w:cs="Cambria Math"/>
                  </w:rPr>
                  <m:t>−5.46</m:t>
                </m:r>
              </m:sup>
            </m:sSup>
          </m:num>
          <m:den>
            <m:sSup>
              <m:sSupPr/>
              <m:e>
                <m:r>
                  <m:rPr>
                    <m:nor/>
                    <m:sty m:val="p"/>
                  </m:rPr>
                  <w:rPr>
                    <w:rFonts w:ascii="Cambria Math" w:hAnsi="Cambria Math" w:eastAsia="宋体" w:cs="Cambria Math"/>
                    <w:b w:val="0"/>
                    <w:i w:val="0"/>
                  </w:rPr>
                  <m:t>c</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m:t>
                </m:r>
              </m:sup>
            </m:sSup>
            <m:r>
              <m:rPr/>
              <w:rPr>
                <w:rFonts w:ascii="Cambria Math" w:hAnsi="Cambria Math" w:eastAsia="宋体" w:cs="Cambria Math"/>
              </w:rPr>
              <m:t>)</m:t>
            </m:r>
          </m:den>
        </m:f>
        <m:r>
          <m:rPr/>
          <w:rPr>
            <w:rFonts w:ascii="Cambria Math" w:hAnsi="Cambria Math" w:eastAsia="宋体" w:cs="Cambria Math"/>
          </w:rPr>
          <m:t>=</m:t>
        </m:r>
        <m:f>
          <m:fPr/>
          <m:num>
            <m:sSup>
              <m:sSupPr/>
              <m:e>
                <m:r>
                  <m:rPr/>
                  <w:rPr>
                    <w:rFonts w:ascii="Cambria Math" w:hAnsi="Cambria Math" w:eastAsia="宋体" w:cs="Cambria Math"/>
                  </w:rPr>
                  <m:t>10</m:t>
                </m:r>
              </m:e>
              <m:sup>
                <m:r>
                  <m:rPr/>
                  <w:rPr>
                    <w:rFonts w:ascii="Cambria Math" w:hAnsi="Cambria Math" w:eastAsia="宋体" w:cs="Cambria Math"/>
                  </w:rPr>
                  <m:t>−5.46</m:t>
                </m:r>
              </m:sup>
            </m:sSup>
          </m:num>
          <m:den>
            <m:sSup>
              <m:sSupPr/>
              <m:e>
                <m:r>
                  <m:rPr/>
                  <w:rPr>
                    <w:rFonts w:ascii="Cambria Math" w:hAnsi="Cambria Math" w:eastAsia="宋体" w:cs="Cambria Math"/>
                  </w:rPr>
                  <m:t>10</m:t>
                </m:r>
              </m:e>
              <m:sup>
                <m:r>
                  <m:rPr/>
                  <w:rPr>
                    <w:rFonts w:ascii="Cambria Math" w:hAnsi="Cambria Math" w:eastAsia="宋体" w:cs="Cambria Math"/>
                  </w:rPr>
                  <m:t>−4</m:t>
                </m:r>
              </m:sup>
            </m:sSup>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−1.46</m:t>
            </m:r>
          </m:sup>
        </m:sSup>
      </m:oMath>
      <w:r>
        <w:rPr>
          <w:sz w:val="21"/>
        </w:rPr>
        <w:t>，B正确；</w:t>
      </w:r>
    </w:p>
    <w:p w14:paraId="4F70BA90">
      <w:pPr>
        <w:shd w:val="clear" w:color="auto" w:fill="auto"/>
        <w:spacing w:line="360" w:lineRule="auto"/>
        <w:jc w:val="left"/>
        <w:rPr>
          <w:sz w:val="21"/>
        </w:rPr>
      </w:pPr>
      <w:r>
        <w:rPr>
          <w:sz w:val="21"/>
        </w:rPr>
        <w:t>C．</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r>
          <m:rPr/>
          <w:rPr>
            <w:rFonts w:ascii="Cambria Math" w:hAnsi="Cambria Math" w:eastAsia="宋体" w:cs="Cambria Math"/>
          </w:rPr>
          <m:t>(</m:t>
        </m:r>
        <m:r>
          <m:rPr>
            <m:nor/>
            <m:sty m:val="p"/>
          </m:rPr>
          <w:rPr>
            <w:rFonts w:ascii="Cambria Math" w:hAnsi="Cambria Math" w:eastAsia="宋体" w:cs="Cambria Math"/>
            <w:b w:val="0"/>
            <w:i w:val="0"/>
          </w:rPr>
          <m:t>MA</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m:nor/>
                <m:sty m:val="p"/>
              </m:rPr>
              <w:rPr>
                <w:rFonts w:ascii="Cambria Math" w:hAnsi="Cambria Math" w:eastAsia="宋体" w:cs="Cambria Math"/>
                <w:b w:val="0"/>
                <w:i w:val="0"/>
              </w:rPr>
              <m:t>2+</m:t>
            </m:r>
          </m:sup>
        </m:sSup>
        <m:r>
          <m:rPr>
            <m:nor/>
            <m:sty m:val="p"/>
          </m:rPr>
          <w:rPr>
            <w:rFonts w:ascii="Cambria Math" w:hAnsi="Cambria Math" w:eastAsia="宋体" w:cs="Cambria Math"/>
            <w:b w:val="0"/>
            <w:i w:val="0"/>
          </w:rPr>
          <m:t>)</m:t>
        </m:r>
        <m:r>
          <m:rPr/>
          <w:rPr>
            <w:rFonts w:ascii="Cambria Math" w:hAnsi="Cambria Math" w:eastAsia="宋体" w:cs="Cambria Math"/>
          </w:rPr>
          <m:t>×</m:t>
        </m:r>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r>
          <m:rPr>
            <m:nor/>
            <m:sty m:val="p"/>
          </m:rPr>
          <w:rPr>
            <w:rFonts w:ascii="Cambria Math" w:hAnsi="Cambria Math" w:eastAsia="宋体" w:cs="Cambria Math"/>
            <w:b w:val="0"/>
            <w:i w:val="0"/>
          </w:rPr>
          <m:t>)</m:t>
        </m:r>
      </m:oMath>
      <w:r>
        <w:rPr>
          <w:sz w:val="21"/>
        </w:rPr>
        <w:t>，由图可知，</w:t>
      </w:r>
      <m:oMath>
        <m:r>
          <m:rPr>
            <m:nor/>
            <m:sty m:val="p"/>
          </m:rPr>
          <w:rPr>
            <w:rFonts w:ascii="Cambria Math" w:hAnsi="Cambria Math" w:eastAsia="宋体" w:cs="Cambria Math"/>
            <w:b w:val="0"/>
            <w:i w:val="0"/>
          </w:rPr>
          <m:t>pH</m:t>
        </m:r>
        <m:r>
          <m:rPr/>
          <w:rPr>
            <w:rFonts w:ascii="Cambria Math" w:hAnsi="Cambria Math" w:eastAsia="宋体" w:cs="Cambria Math"/>
          </w:rPr>
          <m:t>=2.73</m:t>
        </m:r>
      </m:oMath>
      <w:r>
        <w:rPr>
          <w:sz w:val="21"/>
        </w:rPr>
        <w:t>时，</w:t>
      </w:r>
      <m:oMath>
        <m:sSup>
          <m:sSupPr/>
          <m:e>
            <m:r>
              <m:rPr>
                <m:nor/>
                <m:sty m:val="p"/>
              </m:rPr>
              <w:rPr>
                <w:rFonts w:ascii="Cambria Math" w:hAnsi="Cambria Math" w:eastAsia="宋体" w:cs="Cambria Math"/>
                <w:b w:val="0"/>
                <w:i w:val="0"/>
              </w:rPr>
              <m:t>c(A</m:t>
            </m:r>
          </m:e>
          <m:sup>
            <m:r>
              <m:rPr/>
              <w:rPr>
                <w:rFonts w:ascii="Cambria Math" w:hAnsi="Cambria Math" w:eastAsia="宋体" w:cs="Cambria Math"/>
              </w:rPr>
              <m:t>2−</m:t>
            </m:r>
          </m:sup>
        </m:sSup>
        <m:sSup>
          <m:sSupPr/>
          <m:e>
            <m:r>
              <m:rPr>
                <m:nor/>
                <m:sty m:val="p"/>
              </m:rPr>
              <w:rPr>
                <w:rFonts w:ascii="Cambria Math" w:hAnsi="Cambria Math" w:eastAsia="宋体" w:cs="Cambria Math"/>
                <w:b w:val="0"/>
                <w:i w:val="0"/>
              </w:rPr>
              <m:t>)=10</m:t>
            </m:r>
          </m:e>
          <m:sup>
            <m:r>
              <m:rPr/>
              <w:rPr>
                <w:rFonts w:ascii="Cambria Math" w:hAnsi="Cambria Math" w:eastAsia="宋体" w:cs="Cambria Math"/>
              </w:rPr>
              <m:t>−2.49</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m:nor/>
                <m:sty m:val="p"/>
              </m:rPr>
              <w:rPr>
                <w:rFonts w:ascii="Cambria Math" w:hAnsi="Cambria Math" w:eastAsia="宋体" w:cs="Cambria Math"/>
                <w:b w:val="0"/>
                <w:i w:val="0"/>
              </w:rPr>
              <m:t>-1</m:t>
            </m:r>
          </m:sup>
        </m:sSup>
      </m:oMath>
      <w:r>
        <w:rPr>
          <w:sz w:val="21"/>
        </w:rPr>
        <w:t>，</w:t>
      </w:r>
      <m:oMath>
        <m:sSup>
          <m:sSupPr/>
          <m:e>
            <m:r>
              <m:rPr>
                <m:nor/>
                <m:sty m:val="p"/>
              </m:rPr>
              <w:rPr>
                <w:rFonts w:ascii="Cambria Math" w:hAnsi="Cambria Math" w:eastAsia="宋体" w:cs="Cambria Math"/>
                <w:b w:val="0"/>
                <w:i w:val="0"/>
              </w:rPr>
              <m:t>c(M</m:t>
            </m:r>
          </m:e>
          <m:sup>
            <m:r>
              <m:rPr/>
              <w:rPr>
                <w:rFonts w:ascii="Cambria Math" w:hAnsi="Cambria Math" w:eastAsia="宋体" w:cs="Cambria Math"/>
              </w:rPr>
              <m:t>2+</m:t>
            </m:r>
          </m:sup>
        </m:sSup>
        <m:sSup>
          <m:sSupPr/>
          <m:e>
            <m:r>
              <m:rPr>
                <m:nor/>
                <m:sty m:val="p"/>
              </m:rPr>
              <w:rPr>
                <w:rFonts w:ascii="Cambria Math" w:hAnsi="Cambria Math" w:eastAsia="宋体" w:cs="Cambria Math"/>
                <w:b w:val="0"/>
                <w:i w:val="0"/>
              </w:rPr>
              <m:t>)=10</m:t>
            </m:r>
          </m:e>
          <m:sup>
            <m:r>
              <m:rPr/>
              <w:rPr>
                <w:rFonts w:ascii="Cambria Math" w:hAnsi="Cambria Math" w:eastAsia="宋体" w:cs="Cambria Math"/>
              </w:rPr>
              <m:t>−4.30</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m:nor/>
                <m:sty m:val="p"/>
              </m:rPr>
              <w:rPr>
                <w:rFonts w:ascii="Cambria Math" w:hAnsi="Cambria Math" w:eastAsia="宋体" w:cs="Cambria Math"/>
                <w:b w:val="0"/>
                <w:i w:val="0"/>
              </w:rPr>
              <m:t>-1</m:t>
            </m:r>
          </m:sup>
        </m:sSup>
      </m:oMath>
      <w:r>
        <w:rPr>
          <w:sz w:val="21"/>
        </w:rPr>
        <w:t>，则</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r>
          <m:rPr/>
          <w:rPr>
            <w:rFonts w:ascii="Cambria Math" w:hAnsi="Cambria Math" w:eastAsia="宋体" w:cs="Cambria Math"/>
          </w:rPr>
          <m:t>(</m:t>
        </m:r>
        <m:r>
          <m:rPr>
            <m:nor/>
            <m:sty m:val="p"/>
          </m:rPr>
          <w:rPr>
            <w:rFonts w:ascii="Cambria Math" w:hAnsi="Cambria Math" w:eastAsia="宋体" w:cs="Cambria Math"/>
            <w:b w:val="0"/>
            <w:i w:val="0"/>
          </w:rPr>
          <m:t>MA</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m:nor/>
                <m:sty m:val="p"/>
              </m:rPr>
              <w:rPr>
                <w:rFonts w:ascii="Cambria Math" w:hAnsi="Cambria Math" w:eastAsia="宋体" w:cs="Cambria Math"/>
                <w:b w:val="0"/>
                <w:i w:val="0"/>
              </w:rPr>
              <m:t>2+</m:t>
            </m:r>
          </m:sup>
        </m:sSup>
        <m:r>
          <m:rPr>
            <m:nor/>
            <m:sty m:val="p"/>
          </m:rPr>
          <w:rPr>
            <w:rFonts w:ascii="Cambria Math" w:hAnsi="Cambria Math" w:eastAsia="宋体" w:cs="Cambria Math"/>
            <w:b w:val="0"/>
            <w:i w:val="0"/>
          </w:rPr>
          <m:t>)</m:t>
        </m:r>
        <m:r>
          <m:rPr/>
          <w:rPr>
            <w:rFonts w:ascii="Cambria Math" w:hAnsi="Cambria Math" w:eastAsia="宋体" w:cs="Cambria Math"/>
          </w:rPr>
          <m:t>×</m:t>
        </m:r>
        <m:sSup>
          <m:sSupPr/>
          <m:e>
            <m:r>
              <m:rPr>
                <m:nor/>
                <m:sty m:val="p"/>
              </m:rPr>
              <w:rPr>
                <w:rFonts w:ascii="Cambria Math" w:hAnsi="Cambria Math" w:eastAsia="宋体" w:cs="Cambria Math"/>
                <w:b w:val="0"/>
                <w:i w:val="0"/>
              </w:rPr>
              <m:t>c(A</m:t>
            </m:r>
          </m:e>
          <m:sup>
            <m:r>
              <m:rPr>
                <m:nor/>
                <m:sty m:val="p"/>
              </m:rPr>
              <w:rPr>
                <w:rFonts w:ascii="Cambria Math" w:hAnsi="Cambria Math" w:eastAsia="宋体" w:cs="Cambria Math"/>
                <w:b w:val="0"/>
                <w:i w:val="0"/>
              </w:rPr>
              <m:t>2-</m:t>
            </m:r>
          </m:sup>
        </m:sSup>
        <m:sSup>
          <m:sSupPr/>
          <m:e>
            <m:r>
              <m:rPr>
                <m:nor/>
                <m:sty m:val="p"/>
              </m:rPr>
              <w:rPr>
                <w:rFonts w:ascii="Cambria Math" w:hAnsi="Cambria Math" w:eastAsia="宋体" w:cs="Cambria Math"/>
                <w:b w:val="0"/>
                <w:i w:val="0"/>
              </w:rPr>
              <m:t>)=10</m:t>
            </m:r>
          </m:e>
          <m:sup>
            <m:r>
              <m:rPr/>
              <w:rPr>
                <w:rFonts w:ascii="Cambria Math" w:hAnsi="Cambria Math" w:eastAsia="宋体" w:cs="Cambria Math"/>
              </w:rPr>
              <m:t>−4.30</m:t>
            </m:r>
          </m:sup>
        </m:sSup>
        <m:r>
          <m:rPr/>
          <w:rPr>
            <w:rFonts w:ascii="Cambria Math" w:hAnsi="Cambria Math" w:eastAsia="宋体" w:cs="Cambria Math"/>
          </w:rPr>
          <m:t>×</m:t>
        </m:r>
        <m:sSup>
          <m:sSupPr/>
          <m:e>
            <m:r>
              <m:rPr>
                <m:nor/>
                <m:sty m:val="p"/>
              </m:rPr>
              <w:rPr>
                <w:rFonts w:ascii="Cambria Math" w:hAnsi="Cambria Math" w:eastAsia="宋体" w:cs="Cambria Math"/>
                <w:b w:val="0"/>
                <w:i w:val="0"/>
              </w:rPr>
              <m:t>10</m:t>
            </m:r>
          </m:e>
          <m:sup>
            <m:r>
              <m:rPr/>
              <w:rPr>
                <w:rFonts w:ascii="Cambria Math" w:hAnsi="Cambria Math" w:eastAsia="宋体" w:cs="Cambria Math"/>
              </w:rPr>
              <m:t>−2.49</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−6.79</m:t>
            </m:r>
          </m:sup>
        </m:sSup>
      </m:oMath>
      <w:r>
        <w:rPr>
          <w:sz w:val="21"/>
        </w:rPr>
        <w:t>，因此</w:t>
      </w:r>
      <m:oMath>
        <m:sSub>
          <m:sSubPr/>
          <m:e>
            <m:r>
              <m:rPr>
                <m:nor/>
                <m:sty m:val="p"/>
              </m:rPr>
              <w:rPr>
                <w:rFonts w:ascii="Cambria Math" w:hAnsi="Cambria Math" w:eastAsia="宋体" w:cs="Cambria Math"/>
                <w:b w:val="0"/>
                <w:i w:val="0"/>
              </w:rPr>
              <m:t>pK</m:t>
            </m:r>
          </m:e>
          <m:sub>
            <m:r>
              <m:rPr>
                <m:nor/>
                <m:sty m:val="p"/>
              </m:rPr>
              <w:rPr>
                <w:rFonts w:ascii="Cambria Math" w:hAnsi="Cambria Math" w:eastAsia="宋体" w:cs="Cambria Math"/>
                <w:b w:val="0"/>
                <w:i w:val="0"/>
              </w:rPr>
              <m:t>sp</m:t>
            </m:r>
          </m:sub>
        </m:sSub>
        <m:r>
          <m:rPr/>
          <w:rPr>
            <w:rFonts w:ascii="Cambria Math" w:hAnsi="Cambria Math" w:eastAsia="宋体" w:cs="Cambria Math"/>
          </w:rPr>
          <m:t>(</m:t>
        </m:r>
        <m:r>
          <m:rPr>
            <m:nor/>
            <m:sty m:val="p"/>
          </m:rPr>
          <w:rPr>
            <w:rFonts w:ascii="Cambria Math" w:hAnsi="Cambria Math" w:eastAsia="宋体" w:cs="Cambria Math"/>
            <w:b w:val="0"/>
            <w:i w:val="0"/>
          </w:rPr>
          <m:t>MA</m:t>
        </m:r>
        <m:r>
          <m:rPr/>
          <w:rPr>
            <w:rFonts w:ascii="Cambria Math" w:hAnsi="Cambria Math" w:eastAsia="宋体" w:cs="Cambria Math"/>
          </w:rPr>
          <m:t>)=6.79</m:t>
        </m:r>
      </m:oMath>
      <w:r>
        <w:rPr>
          <w:sz w:val="21"/>
        </w:rPr>
        <w:t>，C错误；</w:t>
      </w:r>
    </w:p>
    <w:p w14:paraId="68D279D0">
      <w:pPr>
        <w:shd w:val="clear" w:color="auto" w:fill="auto"/>
        <w:spacing w:line="360" w:lineRule="auto"/>
        <w:jc w:val="left"/>
        <w:rPr>
          <w:sz w:val="21"/>
        </w:rPr>
      </w:pPr>
      <w:r>
        <w:rPr>
          <w:sz w:val="21"/>
        </w:rPr>
        <w:t>D．(ⅱ)中增加</w:t>
      </w:r>
      <m:oMath>
        <m:r>
          <m:rPr>
            <m:nor/>
            <m:sty m:val="p"/>
          </m:rPr>
          <w:rPr>
            <w:rFonts w:ascii="Cambria Math" w:hAnsi="Cambria Math" w:eastAsia="宋体" w:cs="Cambria Math"/>
            <w:b w:val="0"/>
            <w:i w:val="0"/>
          </w:rPr>
          <m:t>MA(s)</m:t>
        </m:r>
      </m:oMath>
      <w:r>
        <w:rPr>
          <w:sz w:val="21"/>
        </w:rPr>
        <w:t>，</w:t>
      </w:r>
      <m:oMath>
        <m:r>
          <m:rPr>
            <m:nor/>
            <m:sty m:val="p"/>
          </m:rPr>
          <w:rPr>
            <w:rFonts w:ascii="Cambria Math" w:hAnsi="Cambria Math" w:eastAsia="宋体" w:cs="Cambria Math"/>
            <w:b w:val="0"/>
            <w:i w:val="0"/>
          </w:rPr>
          <m:t>MA(s)</m:t>
        </m:r>
        <m:r>
          <m:rPr/>
          <w:rPr>
            <w:rFonts w:ascii="Cambria Math" w:hAnsi="Cambria Math" w:eastAsia="宋体" w:cs="Cambria Math"/>
          </w:rPr>
          <m:t>⇌</m:t>
        </m:r>
        <m:sSup>
          <m:sSupPr/>
          <m:e>
            <m:r>
              <m:rPr>
                <m:nor/>
                <m:sty m:val="p"/>
              </m:rPr>
              <w:rPr>
                <w:rFonts w:ascii="Cambria Math" w:hAnsi="Cambria Math" w:eastAsia="宋体" w:cs="Cambria Math"/>
                <w:b w:val="0"/>
                <w:i w:val="0"/>
              </w:rPr>
              <m:t>M</m:t>
            </m:r>
          </m:e>
          <m:sup>
            <m:r>
              <m:rPr/>
              <w:rPr>
                <w:rFonts w:ascii="Cambria Math" w:hAnsi="Cambria Math" w:eastAsia="宋体" w:cs="Cambria Math"/>
              </w:rPr>
              <m:t>2+</m:t>
            </m:r>
          </m:sup>
        </m:sSup>
        <m:sSup>
          <m:sSupPr/>
          <m:e>
            <m:sSup>
              <m:sSupPr/>
              <m:e>
                <m:r>
                  <m:rPr>
                    <m:nor/>
                    <m:sty m:val="p"/>
                  </m:rPr>
                  <w:rPr>
                    <w:rFonts w:ascii="Cambria Math" w:hAnsi="Cambria Math" w:eastAsia="宋体" w:cs="Cambria Math"/>
                    <w:b w:val="0"/>
                    <w:i w:val="0"/>
                  </w:rPr>
                  <m:t>(aq)+A</m:t>
                </m:r>
              </m:e>
              <m:sup>
                <m:r>
                  <m:rPr>
                    <m:nor/>
                    <m:sty m:val="p"/>
                  </m:rPr>
                  <w:rPr>
                    <w:rFonts w:ascii="Cambria Math" w:hAnsi="Cambria Math" w:eastAsia="宋体" w:cs="Cambria Math"/>
                    <w:b w:val="0"/>
                    <w:i w:val="0"/>
                  </w:rPr>
                  <m:t>2</m:t>
                </m:r>
              </m:sup>
            </m:sSup>
          </m:e>
          <m:sup>
            <m:r>
              <m:rPr>
                <m:nor/>
                <m:sty m:val="p"/>
              </m:rPr>
              <w:rPr>
                <w:rFonts w:ascii="Cambria Math" w:hAnsi="Cambria Math" w:eastAsia="宋体" w:cs="Cambria Math"/>
                <w:b w:val="0"/>
                <w:i w:val="0"/>
              </w:rPr>
              <m:t>-</m:t>
            </m:r>
          </m:sup>
        </m:sSup>
        <m:r>
          <m:rPr>
            <m:nor/>
            <m:sty m:val="p"/>
          </m:rPr>
          <w:rPr>
            <w:rFonts w:ascii="Cambria Math" w:hAnsi="Cambria Math" w:eastAsia="宋体" w:cs="Cambria Math"/>
            <w:b w:val="0"/>
            <w:i w:val="0"/>
          </w:rPr>
          <m:t>(aq)</m:t>
        </m:r>
      </m:oMath>
      <w:r>
        <w:rPr>
          <w:sz w:val="21"/>
        </w:rPr>
        <w:t>平衡不移动，</w:t>
      </w:r>
      <m:oMath>
        <m:sSup>
          <m:sSupPr/>
          <m:e>
            <m:r>
              <m:rPr>
                <m:nor/>
                <m:sty m:val="p"/>
              </m:rPr>
              <w:rPr>
                <w:rFonts w:ascii="Cambria Math" w:hAnsi="Cambria Math" w:eastAsia="宋体" w:cs="Cambria Math"/>
                <w:b w:val="0"/>
                <w:i w:val="0"/>
              </w:rPr>
              <m:t>c(A</m:t>
            </m:r>
          </m:e>
          <m:sup>
            <m:r>
              <m:rPr/>
              <w:rPr>
                <w:rFonts w:ascii="Cambria Math" w:hAnsi="Cambria Math" w:eastAsia="宋体" w:cs="Cambria Math"/>
              </w:rPr>
              <m:t>2−</m:t>
            </m:r>
          </m:sup>
        </m:sSup>
        <m:r>
          <m:rPr>
            <m:nor/>
            <m:sty m:val="p"/>
          </m:rPr>
          <w:rPr>
            <w:rFonts w:ascii="Cambria Math" w:hAnsi="Cambria Math" w:eastAsia="宋体" w:cs="Cambria Math"/>
            <w:b w:val="0"/>
            <w:i w:val="0"/>
          </w:rPr>
          <m:t>)</m:t>
        </m:r>
      </m:oMath>
      <w:r>
        <w:rPr>
          <w:sz w:val="21"/>
        </w:rPr>
        <w:t>不变，则</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A)</m:t>
        </m:r>
        <m:r>
          <m:rPr/>
          <w:rPr>
            <w:rFonts w:ascii="Cambria Math" w:hAnsi="Cambria Math" w:eastAsia="宋体" w:cs="Cambria Math"/>
          </w:rPr>
          <m:t>、c(</m:t>
        </m:r>
        <m:sSup>
          <m:sSupPr/>
          <m:e>
            <m:r>
              <m:rPr>
                <m:nor/>
                <m:sty m:val="p"/>
              </m:rPr>
              <w:rPr>
                <w:rFonts w:ascii="Cambria Math" w:hAnsi="Cambria Math" w:eastAsia="宋体" w:cs="Cambria Math"/>
                <w:b w:val="0"/>
                <w:i w:val="0"/>
              </w:rPr>
              <m:t>HA</m:t>
            </m:r>
          </m:e>
          <m:sup>
            <m:r>
              <m:rPr/>
              <w:rPr>
                <w:rFonts w:ascii="Cambria Math" w:hAnsi="Cambria Math" w:eastAsia="宋体" w:cs="Cambria Math"/>
              </w:rPr>
              <m:t>−</m:t>
            </m:r>
          </m:sup>
        </m:sSup>
        <m:r>
          <m:rPr/>
          <w:rPr>
            <w:rFonts w:ascii="Cambria Math" w:hAnsi="Cambria Math" w:eastAsia="宋体" w:cs="Cambria Math"/>
          </w:rPr>
          <m:t>)</m:t>
        </m:r>
      </m:oMath>
      <w:r>
        <w:rPr>
          <w:sz w:val="21"/>
        </w:rPr>
        <w:t>均不变，因此平衡后溶液中</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A</m:t>
        </m:r>
        <m:r>
          <m:rPr/>
          <w:rPr>
            <w:rFonts w:ascii="Cambria Math" w:hAnsi="Cambria Math" w:eastAsia="宋体" w:cs="Cambria Math"/>
          </w:rPr>
          <m:t>、</m:t>
        </m:r>
        <m:sSup>
          <m:sSupPr/>
          <m:e>
            <m:r>
              <m:rPr>
                <m:nor/>
                <m:sty m:val="p"/>
              </m:rPr>
              <w:rPr>
                <w:rFonts w:ascii="Cambria Math" w:hAnsi="Cambria Math" w:eastAsia="宋体" w:cs="Cambria Math"/>
                <w:b w:val="0"/>
                <w:i w:val="0"/>
              </w:rPr>
              <m:t>HA</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A</m:t>
            </m:r>
          </m:e>
          <m:sup>
            <m:r>
              <m:rPr/>
              <w:rPr>
                <w:rFonts w:ascii="Cambria Math" w:hAnsi="Cambria Math" w:eastAsia="宋体" w:cs="Cambria Math"/>
              </w:rPr>
              <m:t>2−</m:t>
            </m:r>
          </m:sup>
        </m:sSup>
      </m:oMath>
      <w:r>
        <w:rPr>
          <w:sz w:val="21"/>
        </w:rPr>
        <w:t>浓度之和不变，D错误；</w:t>
      </w:r>
    </w:p>
    <w:p w14:paraId="2D7CC97D">
      <w:pPr>
        <w:shd w:val="clear" w:color="auto" w:fill="auto"/>
        <w:spacing w:line="360" w:lineRule="auto"/>
        <w:jc w:val="left"/>
        <w:rPr>
          <w:sz w:val="21"/>
        </w:rPr>
      </w:pPr>
      <w:r>
        <w:rPr>
          <w:sz w:val="21"/>
        </w:rPr>
        <w:t>故选B。</w:t>
      </w:r>
    </w:p>
    <w:p w14:paraId="707C86AC">
      <w:pPr>
        <w:shd w:val="clear" w:color="auto" w:fill="auto"/>
        <w:spacing w:line="360" w:lineRule="auto"/>
        <w:jc w:val="left"/>
        <w:rPr>
          <w:sz w:val="21"/>
        </w:rPr>
      </w:pPr>
      <w:r>
        <w:rPr>
          <w:sz w:val="21"/>
        </w:rPr>
        <w:t>16．(1)     球形冷凝管     B</w:t>
      </w:r>
    </w:p>
    <w:p w14:paraId="2C2553ED">
      <w:pPr>
        <w:shd w:val="clear" w:color="auto" w:fill="auto"/>
        <w:spacing w:line="360" w:lineRule="auto"/>
        <w:jc w:val="left"/>
        <w:rPr>
          <w:sz w:val="21"/>
        </w:rPr>
      </w:pPr>
      <w:r>
        <w:rPr>
          <w:sz w:val="21"/>
        </w:rPr>
        <w:t>(2)将</w:t>
      </w:r>
      <m:oMath>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oMath>
      <w:r>
        <w:rPr>
          <w:sz w:val="21"/>
        </w:rPr>
        <w:t>氧化</w:t>
      </w:r>
    </w:p>
    <w:p w14:paraId="0CC45BE8">
      <w:pPr>
        <w:shd w:val="clear" w:color="auto" w:fill="auto"/>
        <w:spacing w:line="360" w:lineRule="auto"/>
        <w:jc w:val="left"/>
        <w:rPr>
          <w:sz w:val="21"/>
        </w:rPr>
      </w:pPr>
      <w:r>
        <w:rPr>
          <w:sz w:val="21"/>
        </w:rPr>
        <w:t>(3)c</w:t>
      </w:r>
    </w:p>
    <w:p w14:paraId="47E67222">
      <w:pPr>
        <w:shd w:val="clear" w:color="auto" w:fill="auto"/>
        <w:spacing w:line="360" w:lineRule="auto"/>
        <w:jc w:val="left"/>
        <w:rPr>
          <w:sz w:val="21"/>
        </w:rPr>
      </w:pPr>
      <w:r>
        <w:rPr>
          <w:sz w:val="21"/>
        </w:rPr>
        <w:t>(4)防止时间过长维生素C被氧化，影响后续测定结果</w:t>
      </w:r>
    </w:p>
    <w:p w14:paraId="64920555">
      <w:pPr>
        <w:shd w:val="clear" w:color="auto" w:fill="auto"/>
        <w:spacing w:line="360" w:lineRule="auto"/>
        <w:jc w:val="left"/>
        <w:rPr>
          <w:sz w:val="21"/>
        </w:rPr>
      </w:pPr>
      <w:r>
        <w:rPr>
          <w:sz w:val="21"/>
        </w:rPr>
        <w:t>(5)     酸式     微微转动酸式滴定管的活塞，使溶液悬在滴定管口，形成半滴，用锥形瓶内壁将其沾落，再以洗瓶用少量蒸馏水冲洗锥形瓶壁将</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的标准溶液冲入</w:t>
      </w:r>
    </w:p>
    <w:p w14:paraId="4223843B">
      <w:pPr>
        <w:shd w:val="clear" w:color="auto" w:fill="auto"/>
        <w:spacing w:line="360" w:lineRule="auto"/>
        <w:jc w:val="left"/>
        <w:rPr>
          <w:sz w:val="21"/>
        </w:rPr>
      </w:pPr>
      <w:r>
        <w:rPr>
          <w:sz w:val="21"/>
        </w:rPr>
        <w:t>(6)偏小</w:t>
      </w:r>
    </w:p>
    <w:p w14:paraId="0CB5330E">
      <w:pPr>
        <w:shd w:val="clear" w:color="auto" w:fill="auto"/>
        <w:spacing w:line="360" w:lineRule="auto"/>
        <w:jc w:val="left"/>
        <w:rPr>
          <w:sz w:val="21"/>
        </w:rPr>
      </w:pPr>
      <w:r>
        <w:rPr>
          <w:sz w:val="21"/>
        </w:rPr>
        <w:t>(7)1</w:t>
      </w:r>
    </w:p>
    <w:p w14:paraId="6F0EF42A">
      <w:pPr>
        <w:shd w:val="clear" w:color="auto" w:fill="auto"/>
        <w:spacing w:line="360" w:lineRule="auto"/>
        <w:jc w:val="left"/>
        <w:rPr>
          <w:sz w:val="21"/>
        </w:rPr>
      </w:pPr>
      <w:r>
        <w:rPr>
          <w:sz w:val="21"/>
        </w:rPr>
        <w:t>【分析】在本题中，第一步制备</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 xml:space="preserve">时，将反应物溶于乙醇，根据图中仪器可以看出，实验过程中使用了球形冷凝管，因为制备过程中在 </w:t>
      </w:r>
      <m:oMath>
        <m:r>
          <m:rPr/>
          <w:rPr>
            <w:rFonts w:ascii="Cambria Math" w:hAnsi="Cambria Math" w:eastAsia="宋体" w:cs="Cambria Math"/>
          </w:rPr>
          <m:t>65~70℃</m:t>
        </m:r>
      </m:oMath>
      <w:r>
        <w:rPr>
          <w:sz w:val="21"/>
        </w:rPr>
        <w:t>反应30分钟，根据反应温度可以知道，</w:t>
      </w:r>
      <m:oMath>
        <m:r>
          <m:rPr/>
          <w:rPr>
            <w:rFonts w:ascii="Cambria Math" w:hAnsi="Cambria Math" w:eastAsia="宋体" w:cs="Cambria Math"/>
          </w:rPr>
          <m:t>65~70℃</m:t>
        </m:r>
      </m:oMath>
      <w:r>
        <w:rPr>
          <w:sz w:val="21"/>
        </w:rPr>
        <w:t>的反应温度应该采取水浴加热的方式进行加热；从反应方程式可以看出，锰元素的价态从</w:t>
      </w:r>
      <m:oMath>
        <m:sSub>
          <m:sSubPr/>
          <m:e>
            <m:r>
              <m:rPr>
                <m:nor/>
                <m:sty m:val="p"/>
              </m:rPr>
              <w:rPr>
                <w:rFonts w:ascii="Cambria Math" w:hAnsi="Cambria Math" w:eastAsia="宋体" w:cs="Cambria Math"/>
                <w:b w:val="0"/>
                <w:i w:val="0"/>
              </w:rPr>
              <m:t>Mn(CH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COO)</m:t>
            </m:r>
          </m:e>
          <m:sub>
            <m:r>
              <m:rPr>
                <m:nor/>
                <m:sty m:val="p"/>
              </m:rPr>
              <w:rPr>
                <w:rFonts w:ascii="Cambria Math" w:hAnsi="Cambria Math" w:eastAsia="宋体" w:cs="Cambria Math"/>
                <w:b w:val="0"/>
                <w:i w:val="0"/>
              </w:rPr>
              <m:t>2</m:t>
            </m:r>
          </m:sub>
        </m:sSub>
      </m:oMath>
      <w:r>
        <w:rPr>
          <w:sz w:val="21"/>
        </w:rPr>
        <w:t>·</w:t>
      </w:r>
      <m:oMath>
        <m:sSub>
          <m:sSubPr/>
          <m:e>
            <m:r>
              <m:rPr>
                <m:nor/>
                <m:sty m:val="p"/>
              </m:rPr>
              <w:rPr>
                <w:rFonts w:ascii="Cambria Math" w:hAnsi="Cambria Math" w:eastAsia="宋体" w:cs="Cambria Math"/>
                <w:b w:val="0"/>
                <w:i w:val="0"/>
              </w:rPr>
              <m:t>4H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中的+2价到</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有明显的升高（根据</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L</m:t>
        </m:r>
      </m:oMath>
      <w:r>
        <w:rPr>
          <w:sz w:val="21"/>
        </w:rPr>
        <w:t>推断L为-2价，</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则要高于原本的+2价），可知空气的作用是将</w:t>
      </w:r>
      <m:oMath>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oMath>
      <w:r>
        <w:rPr>
          <w:sz w:val="21"/>
        </w:rPr>
        <w:t>氧化；在测定过程中，量取</w:t>
      </w:r>
      <m:oMath>
        <m:r>
          <m:rPr>
            <m:nor/>
            <m:sty m:val="p"/>
          </m:rPr>
          <w:rPr>
            <w:rFonts w:ascii="Cambria Math" w:hAnsi="Cambria Math" w:eastAsia="宋体" w:cs="Cambria Math"/>
            <w:b w:val="0"/>
            <w:i w:val="0"/>
          </w:rPr>
          <m:t>10.00mL</m:t>
        </m:r>
      </m:oMath>
      <w:r>
        <w:rPr>
          <w:sz w:val="21"/>
        </w:rPr>
        <w:t>维生素C溶液，因为体积精确到小数点后两位，所以应该使用移液管量取；因为维生素C具有较强的还原性，放置时间过长会被氧化，所以放置</w:t>
      </w:r>
      <m:oMath>
        <m:r>
          <m:rPr/>
          <w:rPr>
            <w:rFonts w:ascii="Cambria Math" w:hAnsi="Cambria Math" w:eastAsia="宋体" w:cs="Cambria Math"/>
          </w:rPr>
          <m:t>3~4</m:t>
        </m:r>
      </m:oMath>
      <w:r>
        <w:rPr>
          <w:sz w:val="21"/>
        </w:rPr>
        <w:t>分钟，避免影响后续的测定结果；测定时，</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的标准溶液具有一定的氧化性，所以应该置于酸式滴定管，需要注意的是，最后接近滴定终点时，要半滴滴定，加入半滴的操作应该是微微转动酸式滴定管的活塞，使溶液悬在滴定管口，形成半滴，用锥形瓶内壁将其沾落，再以洗瓶用少量蒸馏水冲洗锥形瓶壁将</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的标准溶液冲入；因为</w:t>
      </w:r>
      <m:oMath>
        <m:sSub>
          <m:sSubPr/>
          <m:e>
            <m:r>
              <m:rPr>
                <m:nor/>
                <m:sty m:val="p"/>
              </m:rPr>
              <w:rPr>
                <w:rFonts w:ascii="Cambria Math" w:hAnsi="Cambria Math" w:eastAsia="宋体" w:cs="Cambria Math"/>
                <w:b w:val="0"/>
                <w:i w:val="0"/>
              </w:rPr>
              <m:t>c</m:t>
            </m:r>
          </m:e>
          <m:sub>
            <m:r>
              <m:rPr>
                <m:sty m:val="p"/>
              </m:rPr>
              <w:rPr>
                <w:rFonts w:ascii="Cambria Math" w:hAnsi="Cambria Math" w:eastAsia="宋体" w:cs="Cambria Math"/>
              </w:rPr>
              <m:t>标</m:t>
            </m:r>
          </m:sub>
        </m:sSub>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标</m:t>
            </m:r>
          </m:sub>
        </m:sSub>
        <m:sSub>
          <m:sSubPr/>
          <m:e>
            <m:r>
              <m:rPr>
                <m:nor/>
                <m:sty m:val="p"/>
              </m:rPr>
              <w:rPr>
                <w:rFonts w:ascii="Cambria Math" w:hAnsi="Cambria Math" w:eastAsia="宋体" w:cs="Cambria Math"/>
                <w:b w:val="0"/>
                <w:i w:val="0"/>
              </w:rPr>
              <m:t>=c</m:t>
            </m:r>
          </m:e>
          <m:sub>
            <m:r>
              <m:rPr>
                <m:sty m:val="p"/>
              </m:rPr>
              <w:rPr>
                <w:rFonts w:ascii="Cambria Math" w:hAnsi="Cambria Math" w:eastAsia="宋体" w:cs="Cambria Math"/>
              </w:rPr>
              <m:t>测</m:t>
            </m:r>
          </m:sub>
        </m:sSub>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测</m:t>
            </m:r>
          </m:sub>
        </m:sSub>
      </m:oMath>
      <w:r>
        <w:rPr>
          <w:sz w:val="21"/>
        </w:rPr>
        <w:t>，滴定过量时，消耗的标准溶液体积偏大，计算得出的与</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的标准溶液反应的维生素</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e>
        </m:d>
      </m:oMath>
      <w:r>
        <w:rPr>
          <w:sz w:val="21"/>
        </w:rPr>
        <w:t>也会变多，导致计算出的与维生素C反应的</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变少，最终测定的结果就会偏小。</w:t>
      </w:r>
    </w:p>
    <w:p w14:paraId="31C1A91D">
      <w:pPr>
        <w:shd w:val="clear" w:color="auto" w:fill="auto"/>
        <w:spacing w:line="360" w:lineRule="auto"/>
        <w:jc w:val="left"/>
        <w:rPr>
          <w:sz w:val="21"/>
        </w:rPr>
      </w:pPr>
      <w:r>
        <w:rPr>
          <w:sz w:val="21"/>
        </w:rPr>
        <w:t>【详解】（1）根据图中仪器可以看出，实验过程中使用了球形冷凝管，所以A的名称是球形冷凝管；在</w:t>
      </w:r>
      <m:oMath>
        <m:r>
          <m:rPr/>
          <w:rPr>
            <w:rFonts w:ascii="Cambria Math" w:hAnsi="Cambria Math" w:eastAsia="宋体" w:cs="Cambria Math"/>
          </w:rPr>
          <m:t>65~70℃</m:t>
        </m:r>
      </m:oMath>
      <w:r>
        <w:rPr>
          <w:sz w:val="21"/>
        </w:rPr>
        <w:t>中反应最适宜的加热方式为水浴加热，选B。</w:t>
      </w:r>
    </w:p>
    <w:p w14:paraId="1510B4E6">
      <w:pPr>
        <w:shd w:val="clear" w:color="auto" w:fill="auto"/>
        <w:spacing w:line="360" w:lineRule="auto"/>
        <w:jc w:val="left"/>
        <w:rPr>
          <w:sz w:val="21"/>
        </w:rPr>
      </w:pPr>
      <w:r>
        <w:rPr>
          <w:sz w:val="21"/>
        </w:rPr>
        <w:t>（2）从</w:t>
      </w:r>
      <m:oMath>
        <m:sSub>
          <m:sSubPr/>
          <m:e>
            <m:r>
              <m:rPr>
                <m:nor/>
                <m:sty m:val="p"/>
              </m:rPr>
              <w:rPr>
                <w:rFonts w:ascii="Cambria Math" w:hAnsi="Cambria Math" w:eastAsia="宋体" w:cs="Cambria Math"/>
                <w:b w:val="0"/>
                <w:i w:val="0"/>
              </w:rPr>
              <m:t>Mn(CH</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COO)</m:t>
            </m:r>
          </m:e>
          <m:sub>
            <m:r>
              <m:rPr>
                <m:nor/>
                <m:sty m:val="p"/>
              </m:rPr>
              <w:rPr>
                <w:rFonts w:ascii="Cambria Math" w:hAnsi="Cambria Math" w:eastAsia="宋体" w:cs="Cambria Math"/>
                <w:b w:val="0"/>
                <w:i w:val="0"/>
              </w:rPr>
              <m:t>2</m:t>
            </m:r>
          </m:sub>
        </m:sSub>
      </m:oMath>
      <w:r>
        <w:rPr>
          <w:sz w:val="21"/>
        </w:rPr>
        <w:t>·</w:t>
      </w:r>
      <m:oMath>
        <m:sSub>
          <m:sSubPr/>
          <m:e>
            <m:r>
              <m:rPr>
                <m:nor/>
                <m:sty m:val="p"/>
              </m:rPr>
              <w:rPr>
                <w:rFonts w:ascii="Cambria Math" w:hAnsi="Cambria Math" w:eastAsia="宋体" w:cs="Cambria Math"/>
                <w:b w:val="0"/>
                <w:i w:val="0"/>
              </w:rPr>
              <m:t>4H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到</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中锰元素的价态升高，所以空气的作用是将</w:t>
      </w:r>
      <m:oMath>
        <m:sSup>
          <m:sSupPr/>
          <m:e>
            <m:r>
              <m:rPr>
                <m:nor/>
                <m:sty m:val="p"/>
              </m:rPr>
              <w:rPr>
                <w:rFonts w:ascii="Cambria Math" w:hAnsi="Cambria Math" w:eastAsia="宋体" w:cs="Cambria Math"/>
                <w:b w:val="0"/>
                <w:i w:val="0"/>
              </w:rPr>
              <m:t>Mn</m:t>
            </m:r>
          </m:e>
          <m:sup>
            <m:r>
              <m:rPr>
                <m:nor/>
                <m:sty m:val="p"/>
              </m:rPr>
              <w:rPr>
                <w:rFonts w:ascii="Cambria Math" w:hAnsi="Cambria Math" w:eastAsia="宋体" w:cs="Cambria Math"/>
                <w:b w:val="0"/>
                <w:i w:val="0"/>
              </w:rPr>
              <m:t>2+</m:t>
            </m:r>
          </m:sup>
        </m:sSup>
      </m:oMath>
      <w:r>
        <w:rPr>
          <w:sz w:val="21"/>
        </w:rPr>
        <w:t>氧化。</w:t>
      </w:r>
    </w:p>
    <w:p w14:paraId="0A5CEB4A">
      <w:pPr>
        <w:shd w:val="clear" w:color="auto" w:fill="auto"/>
        <w:spacing w:line="360" w:lineRule="auto"/>
        <w:jc w:val="left"/>
        <w:rPr>
          <w:sz w:val="21"/>
        </w:rPr>
      </w:pPr>
      <w:r>
        <w:rPr>
          <w:sz w:val="21"/>
        </w:rPr>
        <w:t>（3）量取</w:t>
      </w:r>
      <m:oMath>
        <m:r>
          <m:rPr>
            <m:nor/>
            <m:sty m:val="p"/>
          </m:rPr>
          <w:rPr>
            <w:rFonts w:ascii="Cambria Math" w:hAnsi="Cambria Math" w:eastAsia="宋体" w:cs="Cambria Math"/>
            <w:b w:val="0"/>
            <w:i w:val="0"/>
          </w:rPr>
          <m:t>10.00mL</m:t>
        </m:r>
      </m:oMath>
      <w:r>
        <w:rPr>
          <w:sz w:val="21"/>
        </w:rPr>
        <w:t>维生素C溶液，因为体积精确到小数点后两位，所以应该使用移液管量取，选c。</w:t>
      </w:r>
    </w:p>
    <w:p w14:paraId="5710D89D">
      <w:pPr>
        <w:shd w:val="clear" w:color="auto" w:fill="auto"/>
        <w:spacing w:line="360" w:lineRule="auto"/>
        <w:jc w:val="left"/>
        <w:rPr>
          <w:sz w:val="21"/>
        </w:rPr>
      </w:pPr>
      <w:r>
        <w:rPr>
          <w:sz w:val="21"/>
        </w:rPr>
        <w:t>（4）维生素C具有较强的还原性，放置时间过长会被氧化，所以放置</w:t>
      </w:r>
      <m:oMath>
        <m:r>
          <m:rPr/>
          <w:rPr>
            <w:rFonts w:ascii="Cambria Math" w:hAnsi="Cambria Math" w:eastAsia="宋体" w:cs="Cambria Math"/>
          </w:rPr>
          <m:t>3~4</m:t>
        </m:r>
      </m:oMath>
      <w:r>
        <w:rPr>
          <w:sz w:val="21"/>
        </w:rPr>
        <w:t>分钟，避免影响后续的测定结果。</w:t>
      </w:r>
    </w:p>
    <w:p w14:paraId="4F01B33A">
      <w:pPr>
        <w:shd w:val="clear" w:color="auto" w:fill="auto"/>
        <w:spacing w:line="360" w:lineRule="auto"/>
        <w:jc w:val="left"/>
        <w:rPr>
          <w:sz w:val="21"/>
        </w:rPr>
      </w:pPr>
      <w:r>
        <w:rPr>
          <w:sz w:val="21"/>
        </w:rPr>
        <w:t>（5）</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的标准溶液具有一定的氧化性，所以应该置于酸式滴定管；需要注意的是，最后接近滴定终点时，要半滴滴定避免滴定过量导致结果有误差，加入半滴的操作应该是微微转动酸式滴定管的活塞，使溶液悬在滴定管口，形成半滴，用锥形瓶内壁将其沾落，再以洗瓶用少量蒸馏水冲洗锥形瓶壁将</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的标准溶液冲入</w:t>
      </w:r>
    </w:p>
    <w:p w14:paraId="50803B51">
      <w:pPr>
        <w:shd w:val="clear" w:color="auto" w:fill="auto"/>
        <w:spacing w:line="360" w:lineRule="auto"/>
        <w:jc w:val="left"/>
        <w:rPr>
          <w:sz w:val="21"/>
        </w:rPr>
      </w:pPr>
      <w:r>
        <w:rPr>
          <w:sz w:val="21"/>
        </w:rPr>
        <w:t>（6）因为</w:t>
      </w:r>
      <m:oMath>
        <m:sSub>
          <m:sSubPr/>
          <m:e>
            <m:r>
              <m:rPr>
                <m:nor/>
                <m:sty m:val="p"/>
              </m:rPr>
              <w:rPr>
                <w:rFonts w:ascii="Cambria Math" w:hAnsi="Cambria Math" w:eastAsia="宋体" w:cs="Cambria Math"/>
                <w:b w:val="0"/>
                <w:i w:val="0"/>
              </w:rPr>
              <m:t>c</m:t>
            </m:r>
          </m:e>
          <m:sub>
            <m:r>
              <m:rPr>
                <m:sty m:val="p"/>
              </m:rPr>
              <w:rPr>
                <w:rFonts w:ascii="Cambria Math" w:hAnsi="Cambria Math" w:eastAsia="宋体" w:cs="Cambria Math"/>
              </w:rPr>
              <m:t>标</m:t>
            </m:r>
          </m:sub>
        </m:sSub>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标</m:t>
            </m:r>
          </m:sub>
        </m:sSub>
        <m:sSub>
          <m:sSubPr/>
          <m:e>
            <m:r>
              <m:rPr>
                <m:nor/>
                <m:sty m:val="p"/>
              </m:rPr>
              <w:rPr>
                <w:rFonts w:ascii="Cambria Math" w:hAnsi="Cambria Math" w:eastAsia="宋体" w:cs="Cambria Math"/>
                <w:b w:val="0"/>
                <w:i w:val="0"/>
              </w:rPr>
              <m:t>=c</m:t>
            </m:r>
          </m:e>
          <m:sub>
            <m:r>
              <m:rPr>
                <m:sty m:val="p"/>
              </m:rPr>
              <w:rPr>
                <w:rFonts w:ascii="Cambria Math" w:hAnsi="Cambria Math" w:eastAsia="宋体" w:cs="Cambria Math"/>
              </w:rPr>
              <m:t>测</m:t>
            </m:r>
          </m:sub>
        </m:sSub>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测</m:t>
            </m:r>
          </m:sub>
        </m:sSub>
      </m:oMath>
      <w:r>
        <w:rPr>
          <w:sz w:val="21"/>
        </w:rPr>
        <w:t>，滴定过量时，消耗的标准溶液体积偏大，因为维生素C的总量是一定的，就会导致计算得出的与</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的标准溶液反应的维生素</w:t>
      </w:r>
      <m:oMath>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C</m:t>
                </m:r>
              </m:e>
              <m:sub>
                <m:r>
                  <m:rPr/>
                  <w:rPr>
                    <w:rFonts w:ascii="Cambria Math" w:hAnsi="Cambria Math" w:eastAsia="宋体" w:cs="Cambria Math"/>
                  </w:rPr>
                  <m:t>6</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8</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6</m:t>
                </m:r>
              </m:sub>
            </m:sSub>
          </m:e>
        </m:d>
      </m:oMath>
      <w:r>
        <w:rPr>
          <w:sz w:val="21"/>
        </w:rPr>
        <w:t>变多，从而与维生素C反应的</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变少，最终测定的结果就会偏小。</w:t>
      </w:r>
    </w:p>
    <w:p w14:paraId="2402D6C0">
      <w:pPr>
        <w:shd w:val="clear" w:color="auto" w:fill="auto"/>
        <w:spacing w:line="360" w:lineRule="auto"/>
        <w:jc w:val="left"/>
        <w:rPr>
          <w:sz w:val="21"/>
        </w:rPr>
      </w:pPr>
      <w:r>
        <w:rPr>
          <w:sz w:val="21"/>
        </w:rPr>
        <w:t>（7）根据双水杨醛缩乙二胺(</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L</m:t>
        </m:r>
      </m:oMath>
      <w:r>
        <w:rPr>
          <w:sz w:val="21"/>
        </w:rPr>
        <w:t>，</w:t>
      </w:r>
      <m:oMath>
        <m:sSub>
          <m:sSubPr/>
          <m:e>
            <m:r>
              <m:rPr>
                <m:nor/>
                <m:sty m:val="p"/>
              </m:rPr>
              <w:rPr>
                <w:rFonts w:ascii="Cambria Math" w:hAnsi="Cambria Math" w:eastAsia="宋体" w:cs="Cambria Math"/>
                <w:b w:val="0"/>
                <w:i w:val="0"/>
              </w:rPr>
              <m:t>M</m:t>
            </m:r>
          </m:e>
          <m:sub>
            <m:r>
              <m:rPr>
                <m:nor/>
                <m:sty m:val="p"/>
              </m:rPr>
              <w:rPr>
                <w:rFonts w:ascii="Cambria Math" w:hAnsi="Cambria Math" w:eastAsia="宋体" w:cs="Cambria Math"/>
                <w:b w:val="0"/>
                <w:i w:val="0"/>
              </w:rPr>
              <m:t>r</m:t>
            </m:r>
          </m:sub>
        </m:sSub>
        <m:r>
          <m:rPr>
            <m:nor/>
            <m:sty m:val="p"/>
          </m:rPr>
          <w:rPr>
            <w:rFonts w:ascii="Cambria Math" w:hAnsi="Cambria Math" w:eastAsia="宋体" w:cs="Cambria Math"/>
            <w:b w:val="0"/>
            <w:i w:val="0"/>
          </w:rPr>
          <m:t>=268</m:t>
        </m:r>
      </m:oMath>
      <w:r>
        <w:rPr>
          <w:sz w:val="21"/>
        </w:rPr>
        <w:t>)和相对原子质量可以计算得出</w:t>
      </w:r>
      <m:oMath>
        <m:sSub>
          <m:sSubPr/>
          <m:e>
            <m:r>
              <m:rPr>
                <m:nor/>
                <m:sty m:val="p"/>
              </m:rPr>
              <w:rPr>
                <w:rFonts w:ascii="Cambria Math" w:hAnsi="Cambria Math" w:eastAsia="宋体" w:cs="Cambria Math"/>
                <w:b w:val="0"/>
                <w:i w:val="0"/>
              </w:rPr>
              <m:t>M(MnLCl</m:t>
            </m:r>
          </m:e>
          <m:sub>
            <m:r>
              <m:rPr>
                <m:nor/>
                <m:sty m:val="p"/>
              </m:rPr>
              <w:rPr>
                <w:rFonts w:ascii="Cambria Math" w:hAnsi="Cambria Math" w:eastAsia="宋体" w:cs="Cambria Math"/>
                <w:b w:val="0"/>
                <w:i w:val="0"/>
              </w:rPr>
              <m:t>x</m:t>
            </m:r>
          </m:sub>
        </m:sSub>
        <m:r>
          <m:rPr>
            <m:nor/>
            <m:sty m:val="p"/>
          </m:rPr>
          <w:rPr>
            <w:rFonts w:ascii="Cambria Math" w:hAnsi="Cambria Math" w:eastAsia="宋体" w:cs="Cambria Math"/>
            <w:b w:val="0"/>
            <w:i w:val="0"/>
          </w:rPr>
          <m:t>)=55</m:t>
        </m:r>
        <m:r>
          <m:rPr/>
          <w:rPr>
            <w:rFonts w:ascii="Cambria Math" w:hAnsi="Cambria Math" w:eastAsia="宋体" w:cs="Cambria Math"/>
          </w:rPr>
          <m:t>+</m:t>
        </m:r>
        <m:r>
          <m:rPr>
            <m:nor/>
            <m:sty m:val="p"/>
          </m:rPr>
          <w:rPr>
            <w:rFonts w:ascii="Cambria Math" w:hAnsi="Cambria Math" w:eastAsia="宋体" w:cs="Cambria Math"/>
            <w:b w:val="0"/>
            <w:i w:val="0"/>
          </w:rPr>
          <m:t>(268</m:t>
        </m:r>
        <m:r>
          <m:rPr/>
          <w:rPr>
            <w:rFonts w:ascii="Cambria Math" w:hAnsi="Cambria Math" w:eastAsia="宋体" w:cs="Cambria Math"/>
          </w:rPr>
          <m:t>−</m:t>
        </m:r>
        <m:r>
          <m:rPr>
            <m:nor/>
            <m:sty m:val="p"/>
          </m:rPr>
          <w:rPr>
            <w:rFonts w:ascii="Cambria Math" w:hAnsi="Cambria Math" w:eastAsia="宋体" w:cs="Cambria Math"/>
            <w:b w:val="0"/>
            <w:i w:val="0"/>
          </w:rPr>
          <m:t>2)</m:t>
        </m:r>
        <m:r>
          <m:rPr/>
          <w:rPr>
            <w:rFonts w:ascii="Cambria Math" w:hAnsi="Cambria Math" w:eastAsia="宋体" w:cs="Cambria Math"/>
          </w:rPr>
          <m:t>+</m:t>
        </m:r>
        <m:r>
          <m:rPr>
            <m:nor/>
            <m:sty m:val="p"/>
          </m:rPr>
          <w:rPr>
            <w:rFonts w:ascii="Cambria Math" w:hAnsi="Cambria Math" w:eastAsia="宋体" w:cs="Cambria Math"/>
            <w:b w:val="0"/>
            <w:i w:val="0"/>
          </w:rPr>
          <m:t>35.5x</m:t>
        </m:r>
        <m:r>
          <m:rPr/>
          <w:rPr>
            <w:rFonts w:ascii="Cambria Math" w:hAnsi="Cambria Math" w:eastAsia="宋体" w:cs="Cambria Math"/>
          </w:rPr>
          <m:t>=</m:t>
        </m:r>
        <m:r>
          <m:rPr>
            <m:nor/>
            <m:sty m:val="p"/>
          </m:rPr>
          <w:rPr>
            <w:rFonts w:ascii="Cambria Math" w:hAnsi="Cambria Math" w:eastAsia="宋体" w:cs="Cambria Math"/>
            <w:b w:val="0"/>
            <w:i w:val="0"/>
          </w:rPr>
          <m:t>321</m:t>
        </m:r>
        <m:r>
          <m:rPr/>
          <w:rPr>
            <w:rFonts w:ascii="Cambria Math" w:hAnsi="Cambria Math" w:eastAsia="宋体" w:cs="Cambria Math"/>
          </w:rPr>
          <m:t>+</m:t>
        </m:r>
        <m:r>
          <m:rPr>
            <m:nor/>
            <m:sty m:val="p"/>
          </m:rPr>
          <w:rPr>
            <w:rFonts w:ascii="Cambria Math" w:hAnsi="Cambria Math" w:eastAsia="宋体" w:cs="Cambria Math"/>
            <w:b w:val="0"/>
            <w:i w:val="0"/>
          </w:rPr>
          <m:t>35.5x</m:t>
        </m:r>
      </m:oMath>
      <w:r>
        <w:rPr>
          <w:sz w:val="21"/>
        </w:rPr>
        <w:t>，移取的</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质量为</w:t>
      </w:r>
      <m:oMath>
        <m:r>
          <m:rPr>
            <m:nor/>
            <m:sty m:val="p"/>
          </m:rPr>
          <w:rPr>
            <w:rFonts w:ascii="Cambria Math" w:hAnsi="Cambria Math" w:eastAsia="宋体" w:cs="Cambria Math"/>
            <w:b w:val="0"/>
            <w:i w:val="0"/>
          </w:rPr>
          <m:t>20.00mL</m:t>
        </m:r>
        <m:r>
          <m:rPr/>
          <w:rPr>
            <w:rFonts w:ascii="Cambria Math" w:hAnsi="Cambria Math" w:eastAsia="宋体" w:cs="Cambria Math"/>
          </w:rPr>
          <m:t>×</m:t>
        </m:r>
        <m:r>
          <m:rPr>
            <m:nor/>
            <m:sty m:val="p"/>
          </m:rPr>
          <w:rPr>
            <w:rFonts w:ascii="Cambria Math" w:hAnsi="Cambria Math" w:eastAsia="宋体" w:cs="Cambria Math"/>
            <w:b w:val="0"/>
            <w:i w:val="0"/>
          </w:rPr>
          <m:t>3.5mg</m:t>
        </m:r>
        <m:r>
          <m:rPr/>
          <w:rPr>
            <w:rFonts w:ascii="Cambria Math" w:hAnsi="Cambria Math" w:eastAsia="宋体" w:cs="Cambria Math"/>
          </w:rPr>
          <m:t>⋅</m:t>
        </m:r>
        <m:sSup>
          <m:sSupPr/>
          <m:e>
            <m:r>
              <m:rPr>
                <m:nor/>
                <m:sty m:val="p"/>
              </m:rPr>
              <w:rPr>
                <w:rFonts w:ascii="Cambria Math" w:hAnsi="Cambria Math" w:eastAsia="宋体" w:cs="Cambria Math"/>
                <w:b w:val="0"/>
                <w:i w:val="0"/>
              </w:rPr>
              <m:t>mL</m:t>
            </m:r>
          </m:e>
          <m:sup>
            <m:r>
              <m:rPr/>
              <w:rPr>
                <w:rFonts w:ascii="Cambria Math" w:hAnsi="Cambria Math" w:eastAsia="宋体" w:cs="Cambria Math"/>
              </w:rPr>
              <m:t>−1</m:t>
            </m:r>
          </m:sup>
        </m:sSup>
        <m:r>
          <m:rPr>
            <m:nor/>
            <m:sty m:val="p"/>
          </m:rPr>
          <w:rPr>
            <w:rFonts w:ascii="Cambria Math" w:hAnsi="Cambria Math" w:eastAsia="宋体" w:cs="Cambria Math"/>
            <w:b w:val="0"/>
            <w:i w:val="0"/>
          </w:rPr>
          <m:t>=70mg</m:t>
        </m:r>
      </m:oMath>
      <w:r>
        <w:rPr>
          <w:sz w:val="21"/>
        </w:rPr>
        <w:t>，维生素C的物质的量为</w:t>
      </w:r>
      <m:oMath>
        <m:r>
          <m:rPr>
            <m:nor/>
            <m:sty m:val="p"/>
          </m:rPr>
          <w:rPr>
            <w:rFonts w:ascii="Cambria Math" w:hAnsi="Cambria Math" w:eastAsia="宋体" w:cs="Cambria Math"/>
            <w:b w:val="0"/>
            <w:i w:val="0"/>
          </w:rPr>
          <m:t>0.01L</m:t>
        </m:r>
        <m:r>
          <m:rPr/>
          <w:rPr>
            <w:rFonts w:ascii="Cambria Math" w:hAnsi="Cambria Math" w:eastAsia="宋体" w:cs="Cambria Math"/>
          </w:rPr>
          <m:t>×</m:t>
        </m:r>
        <m:r>
          <m:rPr>
            <m:nor/>
            <m:sty m:val="p"/>
          </m:rPr>
          <w:rPr>
            <w:rFonts w:ascii="Cambria Math" w:hAnsi="Cambria Math" w:eastAsia="宋体" w:cs="Cambria Math"/>
            <w:b w:val="0"/>
            <w:i w:val="0"/>
          </w:rPr>
          <m:t>0.03000mol</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r>
          <m:rPr>
            <m:nor/>
            <m:sty m:val="p"/>
          </m:rPr>
          <w:rPr>
            <w:rFonts w:ascii="Cambria Math" w:hAnsi="Cambria Math" w:eastAsia="宋体" w:cs="Cambria Math"/>
            <w:b w:val="0"/>
            <w:i w:val="0"/>
          </w:rPr>
          <m:t>0.0003mol</m:t>
        </m:r>
        <m:r>
          <m:rPr/>
          <w:rPr>
            <w:rFonts w:ascii="Cambria Math" w:hAnsi="Cambria Math" w:eastAsia="宋体" w:cs="Cambria Math"/>
          </w:rPr>
          <m:t>=</m:t>
        </m:r>
        <m:r>
          <m:rPr>
            <m:nor/>
            <m:sty m:val="p"/>
          </m:rPr>
          <w:rPr>
            <w:rFonts w:ascii="Cambria Math" w:hAnsi="Cambria Math" w:eastAsia="宋体" w:cs="Cambria Math"/>
            <w:b w:val="0"/>
            <w:i w:val="0"/>
          </w:rPr>
          <m:t>0.3mmol</m:t>
        </m:r>
      </m:oMath>
      <w:r>
        <w:rPr>
          <w:sz w:val="21"/>
        </w:rPr>
        <w:t>，</w:t>
      </w:r>
      <m:oMath>
        <m:sSub>
          <m:sSubPr/>
          <m:e>
            <m:r>
              <m:rPr>
                <m:nor/>
                <m:sty m:val="p"/>
              </m:rPr>
              <w:rPr>
                <w:rFonts w:ascii="Cambria Math" w:hAnsi="Cambria Math" w:eastAsia="宋体" w:cs="Cambria Math"/>
                <w:b w:val="0"/>
                <w:i w:val="0"/>
              </w:rPr>
              <m:t>I</m:t>
            </m:r>
          </m:e>
          <m:sub>
            <m:r>
              <m:rPr/>
              <w:rPr>
                <w:rFonts w:ascii="Cambria Math" w:hAnsi="Cambria Math" w:eastAsia="宋体" w:cs="Cambria Math"/>
              </w:rPr>
              <m:t>2</m:t>
            </m:r>
          </m:sub>
        </m:sSub>
      </m:oMath>
      <w:r>
        <w:rPr>
          <w:sz w:val="21"/>
        </w:rPr>
        <w:t>消耗的维生素C的物质的量为</w:t>
      </w:r>
      <m:oMath>
        <m:r>
          <m:rPr>
            <m:nor/>
            <m:sty m:val="p"/>
          </m:rPr>
          <w:rPr>
            <w:rFonts w:ascii="Cambria Math" w:hAnsi="Cambria Math" w:eastAsia="宋体" w:cs="Cambria Math"/>
            <w:b w:val="0"/>
            <w:i w:val="0"/>
          </w:rPr>
          <m:t>0.01mol</m:t>
        </m:r>
        <m:r>
          <m:rPr/>
          <w:rPr>
            <w:rFonts w:ascii="Cambria Math" w:hAnsi="Cambria Math" w:eastAsia="宋体" w:cs="Cambria Math"/>
          </w:rPr>
          <m:t>/</m:t>
        </m:r>
        <m:r>
          <m:rPr>
            <m:nor/>
            <m:sty m:val="p"/>
          </m:rPr>
          <w:rPr>
            <w:rFonts w:ascii="Cambria Math" w:hAnsi="Cambria Math" w:eastAsia="宋体" w:cs="Cambria Math"/>
            <w:b w:val="0"/>
            <w:i w:val="0"/>
          </w:rPr>
          <m:t>L</m:t>
        </m:r>
        <m:r>
          <m:rPr/>
          <w:rPr>
            <w:rFonts w:ascii="Cambria Math" w:hAnsi="Cambria Math" w:eastAsia="宋体" w:cs="Cambria Math"/>
          </w:rPr>
          <m:t>×</m:t>
        </m:r>
        <m:r>
          <m:rPr>
            <m:nor/>
            <m:sty m:val="p"/>
          </m:rPr>
          <w:rPr>
            <w:rFonts w:ascii="Cambria Math" w:hAnsi="Cambria Math" w:eastAsia="宋体" w:cs="Cambria Math"/>
            <w:b w:val="0"/>
            <w:i w:val="0"/>
          </w:rPr>
          <m:t>0.0202L</m:t>
        </m:r>
        <m:r>
          <m:rPr/>
          <w:rPr>
            <w:rFonts w:ascii="Cambria Math" w:hAnsi="Cambria Math" w:eastAsia="宋体" w:cs="Cambria Math"/>
          </w:rPr>
          <m:t>=</m:t>
        </m:r>
        <m:r>
          <m:rPr>
            <m:nor/>
            <m:sty m:val="p"/>
          </m:rPr>
          <w:rPr>
            <w:rFonts w:ascii="Cambria Math" w:hAnsi="Cambria Math" w:eastAsia="宋体" w:cs="Cambria Math"/>
            <w:b w:val="0"/>
            <w:i w:val="0"/>
          </w:rPr>
          <m:t>0.000202mol</m:t>
        </m:r>
        <m:r>
          <m:rPr/>
          <w:rPr>
            <w:rFonts w:ascii="Cambria Math" w:hAnsi="Cambria Math" w:eastAsia="宋体" w:cs="Cambria Math"/>
          </w:rPr>
          <m:t>=</m:t>
        </m:r>
        <m:r>
          <m:rPr>
            <m:nor/>
            <m:sty m:val="p"/>
          </m:rPr>
          <w:rPr>
            <w:rFonts w:ascii="Cambria Math" w:hAnsi="Cambria Math" w:eastAsia="宋体" w:cs="Cambria Math"/>
            <w:b w:val="0"/>
            <w:i w:val="0"/>
          </w:rPr>
          <m:t>0.202mmol</m:t>
        </m:r>
      </m:oMath>
      <w:r>
        <w:rPr>
          <w:sz w:val="21"/>
        </w:rPr>
        <w:t>，所以与</w:t>
      </w:r>
      <m:oMath>
        <m:sSub>
          <m:sSubPr/>
          <m:e>
            <m:r>
              <m:rPr>
                <m:nor/>
                <m:sty m:val="p"/>
              </m:rPr>
              <w:rPr>
                <w:rFonts w:ascii="Cambria Math" w:hAnsi="Cambria Math" w:eastAsia="宋体" w:cs="Cambria Math"/>
                <w:b w:val="0"/>
                <w:i w:val="0"/>
              </w:rPr>
              <m:t>MnLCl</m:t>
            </m:r>
          </m:e>
          <m:sub>
            <m:r>
              <m:rPr>
                <m:nor/>
                <m:sty m:val="p"/>
              </m:rPr>
              <w:rPr>
                <w:rFonts w:ascii="Cambria Math" w:hAnsi="Cambria Math" w:eastAsia="宋体" w:cs="Cambria Math"/>
                <w:b w:val="0"/>
                <w:i w:val="0"/>
              </w:rPr>
              <m:t>x</m:t>
            </m:r>
          </m:sub>
        </m:sSub>
      </m:oMath>
      <w:r>
        <w:rPr>
          <w:sz w:val="21"/>
        </w:rPr>
        <w:t>反应的维生素C的物质的量为</w:t>
      </w:r>
      <m:oMath>
        <m:r>
          <m:rPr>
            <m:nor/>
            <m:sty m:val="p"/>
          </m:rPr>
          <w:rPr>
            <w:rFonts w:ascii="Cambria Math" w:hAnsi="Cambria Math" w:eastAsia="宋体" w:cs="Cambria Math"/>
            <w:b w:val="0"/>
            <w:i w:val="0"/>
          </w:rPr>
          <m:t>0.3mmol</m:t>
        </m:r>
        <m:r>
          <m:rPr/>
          <w:rPr>
            <w:rFonts w:ascii="Cambria Math" w:hAnsi="Cambria Math" w:eastAsia="宋体" w:cs="Cambria Math"/>
          </w:rPr>
          <m:t>−</m:t>
        </m:r>
        <m:r>
          <m:rPr>
            <m:nor/>
            <m:sty m:val="p"/>
          </m:rPr>
          <w:rPr>
            <w:rFonts w:ascii="Cambria Math" w:hAnsi="Cambria Math" w:eastAsia="宋体" w:cs="Cambria Math"/>
            <w:b w:val="0"/>
            <w:i w:val="0"/>
          </w:rPr>
          <m:t>0.202mmol</m:t>
        </m:r>
        <m:r>
          <m:rPr/>
          <w:rPr>
            <w:rFonts w:ascii="Cambria Math" w:hAnsi="Cambria Math" w:eastAsia="宋体" w:cs="Cambria Math"/>
          </w:rPr>
          <m:t>=</m:t>
        </m:r>
        <m:r>
          <m:rPr>
            <m:nor/>
            <m:sty m:val="p"/>
          </m:rPr>
          <w:rPr>
            <w:rFonts w:ascii="Cambria Math" w:hAnsi="Cambria Math" w:eastAsia="宋体" w:cs="Cambria Math"/>
            <w:b w:val="0"/>
            <w:i w:val="0"/>
          </w:rPr>
          <m:t>0.098mmol</m:t>
        </m:r>
      </m:oMath>
      <w:r>
        <w:rPr>
          <w:sz w:val="21"/>
        </w:rPr>
        <w:t xml:space="preserve">，根据反应的化学计量关系（2mol </w:t>
      </w:r>
      <m:oMath>
        <m:sSub>
          <m:sSubPr/>
          <m:e>
            <m:r>
              <m:rPr>
                <m:nor/>
                <m:sty m:val="p"/>
              </m:rPr>
              <w:rPr>
                <w:rFonts w:ascii="Cambria Math" w:hAnsi="Cambria Math" w:eastAsia="宋体" w:cs="Cambria Math"/>
                <w:b w:val="0"/>
                <w:i w:val="0"/>
              </w:rPr>
              <m:t>MnLCl</m:t>
            </m:r>
          </m:e>
          <m:sub>
            <m:r>
              <m:rPr>
                <m:sty m:val="p"/>
              </m:rPr>
              <w:rPr>
                <w:rFonts w:ascii="Cambria Math" w:hAnsi="Cambria Math" w:eastAsia="宋体" w:cs="Cambria Math"/>
              </w:rPr>
              <m:t>x</m:t>
            </m:r>
          </m:sub>
        </m:sSub>
      </m:oMath>
      <w:r>
        <w:rPr>
          <w:sz w:val="21"/>
        </w:rPr>
        <w:t>与</w:t>
      </w:r>
      <m:oMath>
        <m:r>
          <m:rPr>
            <m:nor/>
            <m:sty m:val="p"/>
          </m:rPr>
          <w:rPr>
            <w:rFonts w:ascii="Cambria Math" w:hAnsi="Cambria Math" w:eastAsia="宋体" w:cs="Cambria Math"/>
            <w:b w:val="0"/>
            <w:i w:val="0"/>
          </w:rPr>
          <m:t>xmol</m:t>
        </m:r>
      </m:oMath>
      <w:r>
        <w:rPr>
          <w:sz w:val="21"/>
        </w:rPr>
        <w:t>维生素C反应）进行计算：</w:t>
      </w:r>
      <m:oMath>
        <m:f>
          <m:fPr/>
          <m:num>
            <m:r>
              <m:rPr/>
              <w:rPr>
                <w:rFonts w:ascii="Cambria Math" w:hAnsi="Cambria Math" w:eastAsia="宋体" w:cs="Cambria Math"/>
              </w:rPr>
              <m:t>2</m:t>
            </m:r>
          </m:num>
          <m:den>
            <m:r>
              <m:rPr>
                <m:sty m:val="p"/>
              </m:rPr>
              <w:rPr>
                <w:rFonts w:ascii="Cambria Math" w:hAnsi="Cambria Math" w:eastAsia="宋体" w:cs="Cambria Math"/>
              </w:rPr>
              <m:t>x</m:t>
            </m:r>
          </m:den>
        </m:f>
        <m:r>
          <m:rPr/>
          <w:rPr>
            <w:rFonts w:ascii="Cambria Math" w:hAnsi="Cambria Math" w:eastAsia="宋体" w:cs="Cambria Math"/>
          </w:rPr>
          <m:t>=</m:t>
        </m:r>
        <m:f>
          <m:fPr/>
          <m:num>
            <m:f>
              <m:fPr/>
              <m:num>
                <m:r>
                  <m:rPr/>
                  <w:rPr>
                    <w:rFonts w:ascii="Cambria Math" w:hAnsi="Cambria Math" w:eastAsia="宋体" w:cs="Cambria Math"/>
                  </w:rPr>
                  <m:t>70</m:t>
                </m:r>
              </m:num>
              <m:den>
                <m:r>
                  <m:rPr/>
                  <w:rPr>
                    <w:rFonts w:ascii="Cambria Math" w:hAnsi="Cambria Math" w:eastAsia="宋体" w:cs="Cambria Math"/>
                  </w:rPr>
                  <m:t>321+35.5</m:t>
                </m:r>
                <m:r>
                  <m:rPr>
                    <m:sty m:val="p"/>
                  </m:rPr>
                  <w:rPr>
                    <w:rFonts w:ascii="Cambria Math" w:hAnsi="Cambria Math" w:eastAsia="宋体" w:cs="Cambria Math"/>
                  </w:rPr>
                  <m:t>x</m:t>
                </m:r>
              </m:den>
            </m:f>
          </m:num>
          <m:den>
            <m:r>
              <m:rPr/>
              <w:rPr>
                <w:rFonts w:ascii="Cambria Math" w:hAnsi="Cambria Math" w:eastAsia="宋体" w:cs="Cambria Math"/>
              </w:rPr>
              <m:t>0.098</m:t>
            </m:r>
          </m:den>
        </m:f>
      </m:oMath>
      <w:r>
        <w:rPr>
          <w:sz w:val="21"/>
        </w:rPr>
        <w:t>，保留整数解得</w:t>
      </w:r>
      <m:oMath>
        <m:r>
          <m:rPr>
            <m:nor/>
            <m:sty m:val="p"/>
          </m:rPr>
          <w:rPr>
            <w:rFonts w:ascii="Cambria Math" w:hAnsi="Cambria Math" w:eastAsia="宋体" w:cs="Cambria Math"/>
            <w:b w:val="0"/>
            <w:i w:val="0"/>
          </w:rPr>
          <m:t>x</m:t>
        </m:r>
        <m:r>
          <m:rPr/>
          <w:rPr>
            <w:rFonts w:ascii="Cambria Math" w:hAnsi="Cambria Math" w:eastAsia="宋体" w:cs="Cambria Math"/>
          </w:rPr>
          <m:t>≈</m:t>
        </m:r>
        <m:r>
          <m:rPr>
            <m:nor/>
            <m:sty m:val="p"/>
          </m:rPr>
          <w:rPr>
            <w:rFonts w:ascii="Cambria Math" w:hAnsi="Cambria Math" w:eastAsia="宋体" w:cs="Cambria Math"/>
            <w:b w:val="0"/>
            <w:i w:val="0"/>
          </w:rPr>
          <m:t>1</m:t>
        </m:r>
      </m:oMath>
      <w:r>
        <w:rPr>
          <w:sz w:val="21"/>
        </w:rPr>
        <w:t>。</w:t>
      </w:r>
    </w:p>
    <w:p w14:paraId="665ED46D">
      <w:pPr>
        <w:shd w:val="clear" w:color="auto" w:fill="auto"/>
        <w:spacing w:line="360" w:lineRule="auto"/>
        <w:jc w:val="left"/>
        <w:rPr>
          <w:sz w:val="21"/>
        </w:rPr>
      </w:pPr>
      <w:r>
        <w:rPr>
          <w:sz w:val="21"/>
        </w:rPr>
        <w:t>17．(1)     四     ⅠB</w:t>
      </w:r>
    </w:p>
    <w:p w14:paraId="52009B78">
      <w:pPr>
        <w:shd w:val="clear" w:color="auto" w:fill="auto"/>
        <w:spacing w:line="360" w:lineRule="auto"/>
        <w:jc w:val="left"/>
        <w:rPr>
          <w:sz w:val="21"/>
        </w:rPr>
      </w:pPr>
      <w:r>
        <w:rPr>
          <w:sz w:val="21"/>
        </w:rPr>
        <w:t>(2)2CuCl</w:t>
      </w:r>
      <w:r>
        <w:rPr>
          <w:sz w:val="21"/>
          <w:vertAlign w:val="subscript"/>
        </w:rPr>
        <w:t>2</w:t>
      </w:r>
      <w:r>
        <w:rPr>
          <w:sz w:val="21"/>
        </w:rPr>
        <w:t>+3Na</w:t>
      </w:r>
      <w:r>
        <w:rPr>
          <w:sz w:val="21"/>
          <w:vertAlign w:val="subscript"/>
        </w:rPr>
        <w:t>2</w:t>
      </w:r>
      <w:r>
        <w:rPr>
          <w:sz w:val="21"/>
        </w:rPr>
        <w:t>CO</w:t>
      </w:r>
      <w:r>
        <w:rPr>
          <w:sz w:val="21"/>
          <w:vertAlign w:val="subscript"/>
        </w:rPr>
        <w:t>3</w:t>
      </w:r>
      <w:r>
        <w:rPr>
          <w:sz w:val="21"/>
        </w:rPr>
        <w:t>+2H</w:t>
      </w:r>
      <w:r>
        <w:rPr>
          <w:sz w:val="21"/>
          <w:vertAlign w:val="subscript"/>
        </w:rPr>
        <w:t>2</w:t>
      </w:r>
      <w:r>
        <w:rPr>
          <w:sz w:val="21"/>
        </w:rPr>
        <w:t>O=Cu</w:t>
      </w:r>
      <w:r>
        <w:rPr>
          <w:sz w:val="21"/>
          <w:vertAlign w:val="subscript"/>
        </w:rPr>
        <w:t>2</w:t>
      </w:r>
      <w:r>
        <w:rPr>
          <w:sz w:val="21"/>
        </w:rPr>
        <w:t>(OH)</w:t>
      </w:r>
      <w:r>
        <w:rPr>
          <w:sz w:val="21"/>
          <w:vertAlign w:val="subscript"/>
        </w:rPr>
        <w:t>2</w:t>
      </w:r>
      <w:r>
        <w:rPr>
          <w:sz w:val="21"/>
        </w:rPr>
        <w:t>CO</w:t>
      </w:r>
      <w:r>
        <w:rPr>
          <w:sz w:val="21"/>
          <w:vertAlign w:val="subscript"/>
        </w:rPr>
        <w:t>3</w:t>
      </w:r>
      <w:r>
        <w:rPr>
          <w:sz w:val="21"/>
        </w:rPr>
        <w:t>↓+4NaCl+2NaHCO</w:t>
      </w:r>
      <w:r>
        <w:rPr>
          <w:sz w:val="21"/>
          <w:vertAlign w:val="subscript"/>
        </w:rPr>
        <w:t>3</w:t>
      </w:r>
      <w:r>
        <w:rPr>
          <w:sz w:val="21"/>
        </w:rPr>
        <w:t>或2CuCl</w:t>
      </w:r>
      <w:r>
        <w:rPr>
          <w:sz w:val="21"/>
          <w:vertAlign w:val="subscript"/>
        </w:rPr>
        <w:t>2</w:t>
      </w:r>
      <w:r>
        <w:rPr>
          <w:sz w:val="21"/>
        </w:rPr>
        <w:t>+2Na</w:t>
      </w:r>
      <w:r>
        <w:rPr>
          <w:sz w:val="21"/>
          <w:vertAlign w:val="subscript"/>
        </w:rPr>
        <w:t>2</w:t>
      </w:r>
      <w:r>
        <w:rPr>
          <w:sz w:val="21"/>
        </w:rPr>
        <w:t>CO</w:t>
      </w:r>
      <w:r>
        <w:rPr>
          <w:sz w:val="21"/>
          <w:vertAlign w:val="subscript"/>
        </w:rPr>
        <w:t>3</w:t>
      </w:r>
      <w:r>
        <w:rPr>
          <w:sz w:val="21"/>
        </w:rPr>
        <w:t>+H</w:t>
      </w:r>
      <w:r>
        <w:rPr>
          <w:sz w:val="21"/>
          <w:vertAlign w:val="subscript"/>
        </w:rPr>
        <w:t>2</w:t>
      </w:r>
      <w:r>
        <w:rPr>
          <w:sz w:val="21"/>
        </w:rPr>
        <w:t>O=Cu</w:t>
      </w:r>
      <w:r>
        <w:rPr>
          <w:sz w:val="21"/>
          <w:vertAlign w:val="subscript"/>
        </w:rPr>
        <w:t>2</w:t>
      </w:r>
      <w:r>
        <w:rPr>
          <w:sz w:val="21"/>
        </w:rPr>
        <w:t>(OH)</w:t>
      </w:r>
      <w:r>
        <w:rPr>
          <w:sz w:val="21"/>
          <w:vertAlign w:val="subscript"/>
        </w:rPr>
        <w:t>2</w:t>
      </w:r>
      <w:r>
        <w:rPr>
          <w:sz w:val="21"/>
        </w:rPr>
        <w:t>CO</w:t>
      </w:r>
      <w:r>
        <w:rPr>
          <w:sz w:val="21"/>
          <w:vertAlign w:val="subscript"/>
        </w:rPr>
        <w:t>3</w:t>
      </w:r>
      <w:r>
        <w:rPr>
          <w:sz w:val="21"/>
        </w:rPr>
        <w:t>↓+4NaCl+CO</w:t>
      </w:r>
      <w:r>
        <w:rPr>
          <w:sz w:val="21"/>
          <w:vertAlign w:val="subscript"/>
        </w:rPr>
        <w:t>2</w:t>
      </w:r>
      <m:oMath>
        <m:r>
          <m:rPr/>
          <w:rPr>
            <w:rFonts w:ascii="Cambria Math" w:hAnsi="Cambria Math" w:eastAsia="宋体" w:cs="Cambria Math"/>
          </w:rPr>
          <m:t>↑</m:t>
        </m:r>
      </m:oMath>
    </w:p>
    <w:p w14:paraId="0FE6CE03">
      <w:pPr>
        <w:shd w:val="clear" w:color="auto" w:fill="auto"/>
        <w:spacing w:line="360" w:lineRule="auto"/>
        <w:jc w:val="left"/>
        <w:rPr>
          <w:sz w:val="21"/>
        </w:rPr>
      </w:pPr>
      <w:r>
        <w:rPr>
          <w:sz w:val="21"/>
        </w:rPr>
        <w:t>(3)PbSO</w:t>
      </w:r>
      <w:r>
        <w:rPr>
          <w:sz w:val="21"/>
          <w:vertAlign w:val="subscript"/>
        </w:rPr>
        <w:t>4</w:t>
      </w:r>
    </w:p>
    <w:p w14:paraId="30539979">
      <w:pPr>
        <w:shd w:val="clear" w:color="auto" w:fill="auto"/>
        <w:spacing w:line="360" w:lineRule="auto"/>
        <w:jc w:val="left"/>
        <w:rPr>
          <w:sz w:val="21"/>
        </w:rPr>
      </w:pPr>
      <w:r>
        <w:rPr>
          <w:sz w:val="21"/>
        </w:rPr>
        <w:t>(4)</w:t>
      </w:r>
      <m:oMath>
        <m:sSup>
          <m:sSupPr/>
          <m:e>
            <m:r>
              <m:rPr>
                <m:nor/>
                <m:sty m:val="p"/>
              </m:rPr>
              <w:rPr>
                <w:rFonts w:ascii="Cambria Math" w:hAnsi="Cambria Math" w:eastAsia="宋体" w:cs="Cambria Math"/>
                <w:b w:val="0"/>
                <w:i w:val="0"/>
              </w:rPr>
              <m:t>4Fe</m:t>
            </m:r>
          </m:e>
          <m:sup>
            <m:r>
              <m:rPr/>
              <w:rPr>
                <w:rFonts w:ascii="Cambria Math" w:hAnsi="Cambria Math" w:eastAsia="宋体" w:cs="Cambria Math"/>
              </w:rPr>
              <m:t>3+</m:t>
            </m:r>
          </m:sup>
        </m:sSup>
        <m:r>
          <m:rPr/>
          <w:rPr>
            <w:rFonts w:ascii="Cambria Math" w:hAnsi="Cambria Math" w:eastAsia="宋体" w:cs="Cambria Math"/>
          </w:rPr>
          <m:t>+3</m:t>
        </m:r>
        <m:sSub>
          <m:sSubPr/>
          <m:e>
            <m:r>
              <m:rPr>
                <m:nor/>
                <m:sty m:val="p"/>
              </m:rPr>
              <w:rPr>
                <w:rFonts w:ascii="Cambria Math" w:hAnsi="Cambria Math" w:eastAsia="宋体" w:cs="Cambria Math"/>
                <w:b w:val="0"/>
                <w:i w:val="0"/>
              </w:rPr>
              <m:t>Zn</m:t>
            </m:r>
          </m:e>
          <m:sub>
            <m:r>
              <m:rPr/>
              <w:rPr>
                <w:rFonts w:ascii="Cambria Math" w:hAnsi="Cambria Math" w:eastAsia="宋体" w:cs="Cambria Math"/>
              </w:rPr>
              <m:t>2</m:t>
            </m:r>
          </m:sub>
        </m:sSub>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O=4Fe(OH)</m:t>
            </m:r>
          </m:e>
          <m:sub>
            <m:r>
              <m:rPr/>
              <w:rPr>
                <w:rFonts w:ascii="Cambria Math" w:hAnsi="Cambria Math" w:eastAsia="宋体" w:cs="Cambria Math"/>
              </w:rPr>
              <m:t>3</m:t>
            </m:r>
          </m:sub>
        </m:sSub>
        <m:r>
          <m:rPr/>
          <w:rPr>
            <w:rFonts w:ascii="Cambria Math" w:hAnsi="Cambria Math" w:eastAsia="宋体" w:cs="Cambria Math"/>
          </w:rPr>
          <m:t>+6</m:t>
        </m:r>
        <m:sSup>
          <m:sSupPr/>
          <m:e>
            <m:r>
              <m:rPr>
                <m:nor/>
                <m:sty m:val="p"/>
              </m:rPr>
              <w:rPr>
                <w:rFonts w:ascii="Cambria Math" w:hAnsi="Cambria Math" w:eastAsia="宋体" w:cs="Cambria Math"/>
                <w:b w:val="0"/>
                <w:i w:val="0"/>
              </w:rPr>
              <m:t>Zn</m:t>
            </m:r>
          </m:e>
          <m:sup>
            <m:r>
              <m:rPr/>
              <w:rPr>
                <w:rFonts w:ascii="Cambria Math" w:hAnsi="Cambria Math" w:eastAsia="宋体" w:cs="Cambria Math"/>
              </w:rPr>
              <m:t>2+</m:t>
            </m:r>
          </m:sup>
        </m:sSup>
        <m:r>
          <m:rPr/>
          <w:rPr>
            <w:rFonts w:ascii="Cambria Math" w:hAnsi="Cambria Math" w:eastAsia="宋体" w:cs="Cambria Math"/>
          </w:rPr>
          <m:t>+3</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oMath>
    </w:p>
    <w:p w14:paraId="0A1B42BA">
      <w:pPr>
        <w:shd w:val="clear" w:color="auto" w:fill="auto"/>
        <w:spacing w:line="360" w:lineRule="auto"/>
        <w:jc w:val="left"/>
        <w:rPr>
          <w:sz w:val="21"/>
        </w:rPr>
      </w:pPr>
      <w:r>
        <w:rPr>
          <w:sz w:val="21"/>
        </w:rPr>
        <w:t>(5)0.5</w:t>
      </w:r>
    </w:p>
    <w:p w14:paraId="7E53A148">
      <w:pPr>
        <w:shd w:val="clear" w:color="auto" w:fill="auto"/>
        <w:spacing w:line="360" w:lineRule="auto"/>
        <w:jc w:val="left"/>
        <w:rPr>
          <w:sz w:val="21"/>
        </w:rPr>
      </w:pPr>
      <w:r>
        <w:rPr>
          <w:sz w:val="21"/>
        </w:rPr>
        <w:t>(6)     d     碱浸脱氯</w:t>
      </w:r>
    </w:p>
    <w:p w14:paraId="18D0F384">
      <w:pPr>
        <w:shd w:val="clear" w:color="auto" w:fill="auto"/>
        <w:spacing w:line="360" w:lineRule="auto"/>
        <w:jc w:val="left"/>
        <w:rPr>
          <w:sz w:val="21"/>
        </w:rPr>
      </w:pPr>
      <w:r>
        <w:rPr>
          <w:sz w:val="21"/>
        </w:rPr>
        <w:t>(7)     放电顺序：</w:t>
      </w:r>
      <m:oMath>
        <m:sSup>
          <m:sSupPr/>
          <m:e>
            <m:r>
              <m:rPr>
                <m:sty m:val="p"/>
              </m:rPr>
              <w:rPr>
                <w:rFonts w:ascii="Cambria Math" w:hAnsi="Cambria Math" w:eastAsia="宋体" w:cs="Cambria Math"/>
              </w:rPr>
              <m:t>Cu</m:t>
            </m:r>
          </m:e>
          <m:sup>
            <m:r>
              <m:rPr/>
              <w:rPr>
                <w:rFonts w:ascii="Cambria Math" w:hAnsi="Cambria Math" w:eastAsia="宋体" w:cs="Cambria Math"/>
              </w:rPr>
              <m:t>2+</m:t>
            </m:r>
          </m:sup>
        </m:sSup>
        <m:r>
          <m:rPr/>
          <w:rPr>
            <w:rFonts w:ascii="Cambria Math" w:hAnsi="Cambria Math" w:eastAsia="宋体" w:cs="Cambria Math"/>
          </w:rPr>
          <m:t>&gt;</m:t>
        </m:r>
        <m:sSup>
          <m:sSupPr/>
          <m:e>
            <m:r>
              <m:rPr>
                <m:sty m:val="p"/>
              </m:rPr>
              <w:rPr>
                <w:rFonts w:ascii="Cambria Math" w:hAnsi="Cambria Math" w:eastAsia="宋体" w:cs="Cambria Math"/>
              </w:rPr>
              <m:t>H</m:t>
            </m:r>
          </m:e>
          <m:sup>
            <m:r>
              <m:rPr/>
              <w:rPr>
                <w:rFonts w:ascii="Cambria Math" w:hAnsi="Cambria Math" w:eastAsia="宋体" w:cs="Cambria Math"/>
              </w:rPr>
              <m:t>+</m:t>
            </m:r>
          </m:sup>
        </m:sSup>
        <m:r>
          <m:rPr/>
          <w:rPr>
            <w:rFonts w:ascii="Cambria Math" w:hAnsi="Cambria Math" w:eastAsia="宋体" w:cs="Cambria Math"/>
          </w:rPr>
          <m:t>&gt;</m:t>
        </m:r>
        <m:sSup>
          <m:sSupPr/>
          <m:e>
            <m:r>
              <m:rPr>
                <m:sty m:val="p"/>
              </m:rPr>
              <w:rPr>
                <w:rFonts w:ascii="Cambria Math" w:hAnsi="Cambria Math" w:eastAsia="宋体" w:cs="Cambria Math"/>
              </w:rPr>
              <m:t>Zn</m:t>
            </m:r>
          </m:e>
          <m:sup>
            <m:r>
              <m:rPr/>
              <w:rPr>
                <w:rFonts w:ascii="Cambria Math" w:hAnsi="Cambria Math" w:eastAsia="宋体" w:cs="Cambria Math"/>
              </w:rPr>
              <m:t>2+</m:t>
            </m:r>
          </m:sup>
        </m:sSup>
      </m:oMath>
      <w:r>
        <w:rPr>
          <w:sz w:val="21"/>
        </w:rPr>
        <w:t>，阴极产生大量气泡，说明溶液中已经没有Cu</w:t>
      </w:r>
      <w:r>
        <w:rPr>
          <w:sz w:val="21"/>
          <w:vertAlign w:val="superscript"/>
        </w:rPr>
        <w:t>2+</w:t>
      </w:r>
      <w:r>
        <w:rPr>
          <w:sz w:val="21"/>
        </w:rPr>
        <w:t>，Zn</w:t>
      </w:r>
      <w:r>
        <w:rPr>
          <w:sz w:val="21"/>
          <w:vertAlign w:val="superscript"/>
        </w:rPr>
        <w:t>2+</w:t>
      </w:r>
      <w:r>
        <w:rPr>
          <w:sz w:val="21"/>
        </w:rPr>
        <w:t>因氧化性弱于氢离子未参与反应，留在溶液中，实现铜、锌的分离     若不脱氯，Cl</w:t>
      </w:r>
      <w:r>
        <w:rPr>
          <w:sz w:val="21"/>
          <w:vertAlign w:val="superscript"/>
        </w:rPr>
        <w:t>-</w:t>
      </w:r>
      <w:r>
        <w:rPr>
          <w:sz w:val="21"/>
        </w:rPr>
        <w:t>在阳极被氧化生成Cl</w:t>
      </w:r>
      <w:r>
        <w:rPr>
          <w:sz w:val="21"/>
          <w:vertAlign w:val="subscript"/>
        </w:rPr>
        <w:t>2</w:t>
      </w:r>
      <w:r>
        <w:rPr>
          <w:sz w:val="21"/>
        </w:rPr>
        <w:t>污染环境，氯气可与阴极产生的氢气反应可能会发生爆炸，存在安全隐患，且影响铜、锌分离效果</w:t>
      </w:r>
    </w:p>
    <w:p w14:paraId="21B67F5D">
      <w:pPr>
        <w:shd w:val="clear" w:color="auto" w:fill="auto"/>
        <w:spacing w:line="360" w:lineRule="auto"/>
        <w:jc w:val="left"/>
        <w:rPr>
          <w:sz w:val="21"/>
        </w:rPr>
      </w:pPr>
      <w:r>
        <w:rPr>
          <w:sz w:val="21"/>
        </w:rPr>
        <w:t>【分析】烟道灰先通过“碱浸脱氯”，使可溶性铜盐、锌盐转化为碱式碳酸盐沉淀，即把CuCl</w:t>
      </w:r>
      <w:r>
        <w:rPr>
          <w:sz w:val="21"/>
          <w:vertAlign w:val="subscript"/>
        </w:rPr>
        <w:t>2</w:t>
      </w:r>
      <w:r>
        <w:rPr>
          <w:sz w:val="21"/>
        </w:rPr>
        <w:t>和ZnCl</w:t>
      </w:r>
      <w:r>
        <w:rPr>
          <w:sz w:val="21"/>
          <w:vertAlign w:val="subscript"/>
        </w:rPr>
        <w:t>2</w:t>
      </w:r>
      <w:r>
        <w:rPr>
          <w:sz w:val="21"/>
        </w:rPr>
        <w:t>转化为碱式碳酸盐沉淀，再用稀硫酸进行酸浸，除去PbO和SiO</w:t>
      </w:r>
      <w:r>
        <w:rPr>
          <w:sz w:val="21"/>
          <w:vertAlign w:val="subscript"/>
        </w:rPr>
        <w:t>2</w:t>
      </w:r>
      <w:r>
        <w:rPr>
          <w:sz w:val="21"/>
        </w:rPr>
        <w:t>。“中和除杂”通过调节pH值使Fe</w:t>
      </w:r>
      <w:r>
        <w:rPr>
          <w:sz w:val="21"/>
          <w:vertAlign w:val="superscript"/>
        </w:rPr>
        <w:t>3+</w:t>
      </w:r>
      <w:r>
        <w:rPr>
          <w:sz w:val="21"/>
        </w:rPr>
        <w:t>转化为氢氧化铁沉淀而除去。“深度脱氯”时，发生的反应为</w:t>
      </w:r>
      <m:oMath>
        <m:r>
          <m:rPr>
            <m:nor/>
            <m:sty m:val="p"/>
          </m:rPr>
          <w:rPr>
            <w:rFonts w:ascii="Cambria Math" w:hAnsi="Cambria Math" w:eastAsia="宋体" w:cs="Cambria Math"/>
            <w:b w:val="0"/>
            <w:i w:val="0"/>
          </w:rPr>
          <m:t>Cu</m:t>
        </m:r>
        <m:r>
          <m:rPr/>
          <w:rPr>
            <w:rFonts w:ascii="Cambria Math" w:hAnsi="Cambria Math" w:eastAsia="宋体" w:cs="Cambria Math"/>
          </w:rPr>
          <m:t>+</m:t>
        </m:r>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r>
          <m:rPr/>
          <w:rPr>
            <w:rFonts w:ascii="Cambria Math" w:hAnsi="Cambria Math" w:eastAsia="宋体" w:cs="Cambria Math"/>
          </w:rPr>
          <m:t>+2</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r>
          <m:rPr/>
          <w:rPr>
            <w:rFonts w:ascii="Cambria Math" w:hAnsi="Cambria Math" w:eastAsia="宋体" w:cs="Cambria Math"/>
          </w:rPr>
          <m:t>=2</m:t>
        </m:r>
        <m:r>
          <m:rPr>
            <m:nor/>
            <m:sty m:val="p"/>
          </m:rPr>
          <w:rPr>
            <w:rFonts w:ascii="Cambria Math" w:hAnsi="Cambria Math" w:eastAsia="宋体" w:cs="Cambria Math"/>
            <w:b w:val="0"/>
            <w:i w:val="0"/>
          </w:rPr>
          <m:t>CuCl</m:t>
        </m:r>
      </m:oMath>
      <w:r>
        <w:rPr>
          <w:sz w:val="21"/>
        </w:rPr>
        <w:t>，</w:t>
      </w:r>
      <m:oMath>
        <m:r>
          <m:rPr>
            <m:nor/>
            <m:sty m:val="p"/>
          </m:rPr>
          <w:rPr>
            <w:rFonts w:ascii="Cambria Math" w:hAnsi="Cambria Math" w:eastAsia="宋体" w:cs="Cambria Math"/>
            <w:b w:val="0"/>
            <w:i w:val="0"/>
          </w:rPr>
          <m:t>Zn</m:t>
        </m:r>
        <m:r>
          <m:rPr/>
          <w:rPr>
            <w:rFonts w:ascii="Cambria Math" w:hAnsi="Cambria Math" w:eastAsia="宋体" w:cs="Cambria Math"/>
          </w:rPr>
          <m:t>+</m:t>
        </m:r>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Zn</m:t>
            </m:r>
          </m:e>
          <m:sup>
            <m:r>
              <m:rPr/>
              <w:rPr>
                <w:rFonts w:ascii="Cambria Math" w:hAnsi="Cambria Math" w:eastAsia="宋体" w:cs="Cambria Math"/>
              </w:rPr>
              <m:t>2+</m:t>
            </m:r>
          </m:sup>
        </m:sSup>
        <m:r>
          <m:rPr/>
          <w:rPr>
            <w:rFonts w:ascii="Cambria Math" w:hAnsi="Cambria Math" w:eastAsia="宋体" w:cs="Cambria Math"/>
          </w:rPr>
          <m:t>+</m:t>
        </m:r>
        <m:r>
          <m:rPr>
            <m:nor/>
            <m:sty m:val="p"/>
          </m:rPr>
          <w:rPr>
            <w:rFonts w:ascii="Cambria Math" w:hAnsi="Cambria Math" w:eastAsia="宋体" w:cs="Cambria Math"/>
            <w:b w:val="0"/>
            <w:i w:val="0"/>
          </w:rPr>
          <m:t>Cu</m:t>
        </m:r>
      </m:oMath>
      <w:r>
        <w:rPr>
          <w:sz w:val="21"/>
        </w:rPr>
        <w:t>，可通过比例关系计算出需要锌粉的量。CuCl要溶解并返回到前面的流程中，就不能引入新的杂质离子。“电解分离”时离子的放电顺序Cu</w:t>
      </w:r>
      <w:r>
        <w:rPr>
          <w:sz w:val="21"/>
          <w:vertAlign w:val="superscript"/>
        </w:rPr>
        <w:t>2+</w:t>
      </w:r>
      <w:r>
        <w:rPr>
          <w:sz w:val="21"/>
        </w:rPr>
        <w:t>在H</w:t>
      </w:r>
      <w:r>
        <w:rPr>
          <w:sz w:val="21"/>
          <w:vertAlign w:val="superscript"/>
        </w:rPr>
        <w:t>+</w:t>
      </w:r>
      <w:r>
        <w:rPr>
          <w:sz w:val="21"/>
        </w:rPr>
        <w:t>之前，Zn</w:t>
      </w:r>
      <w:r>
        <w:rPr>
          <w:sz w:val="21"/>
          <w:vertAlign w:val="superscript"/>
        </w:rPr>
        <w:t xml:space="preserve"> 2+</w:t>
      </w:r>
      <w:r>
        <w:rPr>
          <w:sz w:val="21"/>
        </w:rPr>
        <w:t>在H</w:t>
      </w:r>
      <w:r>
        <w:rPr>
          <w:sz w:val="21"/>
          <w:vertAlign w:val="superscript"/>
        </w:rPr>
        <w:t>+</w:t>
      </w:r>
      <w:r>
        <w:rPr>
          <w:sz w:val="21"/>
        </w:rPr>
        <w:t>之后，产生大量气泡时，说明H</w:t>
      </w:r>
      <w:r>
        <w:rPr>
          <w:sz w:val="21"/>
          <w:vertAlign w:val="superscript"/>
        </w:rPr>
        <w:t>+</w:t>
      </w:r>
      <w:r>
        <w:rPr>
          <w:sz w:val="21"/>
        </w:rPr>
        <w:t>开始放电，即Cu</w:t>
      </w:r>
      <w:r>
        <w:rPr>
          <w:sz w:val="21"/>
          <w:vertAlign w:val="superscript"/>
        </w:rPr>
        <w:t>2+</w:t>
      </w:r>
      <w:r>
        <w:rPr>
          <w:sz w:val="21"/>
        </w:rPr>
        <w:t>已经全部反应完，铜、锌分离已完成。</w:t>
      </w:r>
    </w:p>
    <w:p w14:paraId="5ABBA37C">
      <w:pPr>
        <w:shd w:val="clear" w:color="auto" w:fill="auto"/>
        <w:spacing w:line="360" w:lineRule="auto"/>
        <w:jc w:val="left"/>
        <w:rPr>
          <w:sz w:val="21"/>
        </w:rPr>
      </w:pPr>
      <w:r>
        <w:rPr>
          <w:sz w:val="21"/>
        </w:rPr>
        <w:t>【详解】（1）铜是29号元素，其核外电子排布为[Ar]3d</w:t>
      </w:r>
      <w:r>
        <w:rPr>
          <w:sz w:val="21"/>
          <w:vertAlign w:val="superscript"/>
        </w:rPr>
        <w:t>10</w:t>
      </w:r>
      <w:r>
        <w:rPr>
          <w:sz w:val="21"/>
        </w:rPr>
        <w:t>4s</w:t>
      </w:r>
      <w:r>
        <w:rPr>
          <w:sz w:val="21"/>
          <w:vertAlign w:val="superscript"/>
        </w:rPr>
        <w:t>1</w:t>
      </w:r>
      <w:r>
        <w:rPr>
          <w:sz w:val="21"/>
        </w:rPr>
        <w:t>，根据元素周期表的结构，电子层数等于周期数，铜有4个电子层，所以位于第四周期；其价电子构型为3d</w:t>
      </w:r>
      <w:r>
        <w:rPr>
          <w:sz w:val="21"/>
          <w:vertAlign w:val="superscript"/>
        </w:rPr>
        <w:t>10</w:t>
      </w:r>
      <w:r>
        <w:rPr>
          <w:sz w:val="21"/>
        </w:rPr>
        <w:t>4s</w:t>
      </w:r>
      <w:r>
        <w:rPr>
          <w:sz w:val="21"/>
          <w:vertAlign w:val="superscript"/>
        </w:rPr>
        <w:t>1</w:t>
      </w:r>
      <w:r>
        <w:rPr>
          <w:sz w:val="21"/>
        </w:rPr>
        <w:t>，属于第ⅠB族。</w:t>
      </w:r>
    </w:p>
    <w:p w14:paraId="5A5E0107">
      <w:pPr>
        <w:shd w:val="clear" w:color="auto" w:fill="auto"/>
        <w:spacing w:line="360" w:lineRule="auto"/>
        <w:jc w:val="left"/>
        <w:rPr>
          <w:sz w:val="21"/>
        </w:rPr>
      </w:pPr>
      <w:r>
        <w:rPr>
          <w:sz w:val="21"/>
        </w:rPr>
        <w:t>（2）“碱浸脱氯”时，碳酸钠与氯化铜反应生成碱式碳酸铜[Cu</w:t>
      </w:r>
      <w:r>
        <w:rPr>
          <w:sz w:val="21"/>
          <w:vertAlign w:val="subscript"/>
        </w:rPr>
        <w:t>2</w:t>
      </w:r>
      <w:r>
        <w:rPr>
          <w:sz w:val="21"/>
        </w:rPr>
        <w:t>(OH)</w:t>
      </w:r>
      <w:r>
        <w:rPr>
          <w:sz w:val="21"/>
          <w:vertAlign w:val="subscript"/>
        </w:rPr>
        <w:t>2</w:t>
      </w:r>
      <w:r>
        <w:rPr>
          <w:sz w:val="21"/>
        </w:rPr>
        <w:t>CO</w:t>
      </w:r>
      <w:r>
        <w:rPr>
          <w:sz w:val="21"/>
          <w:vertAlign w:val="subscript"/>
        </w:rPr>
        <w:t>3</w:t>
      </w:r>
      <w:r>
        <w:rPr>
          <w:sz w:val="21"/>
        </w:rPr>
        <w:t>]、氯化钠和碳酸氢钠，化学方程式为2CuCl</w:t>
      </w:r>
      <w:r>
        <w:rPr>
          <w:sz w:val="21"/>
          <w:vertAlign w:val="subscript"/>
        </w:rPr>
        <w:t>2</w:t>
      </w:r>
      <w:r>
        <w:rPr>
          <w:sz w:val="21"/>
        </w:rPr>
        <w:t>+3Na</w:t>
      </w:r>
      <w:r>
        <w:rPr>
          <w:sz w:val="21"/>
          <w:vertAlign w:val="subscript"/>
        </w:rPr>
        <w:t>2</w:t>
      </w:r>
      <w:r>
        <w:rPr>
          <w:sz w:val="21"/>
        </w:rPr>
        <w:t>CO</w:t>
      </w:r>
      <w:r>
        <w:rPr>
          <w:sz w:val="21"/>
          <w:vertAlign w:val="subscript"/>
        </w:rPr>
        <w:t>3</w:t>
      </w:r>
      <w:r>
        <w:rPr>
          <w:sz w:val="21"/>
        </w:rPr>
        <w:t>+2H</w:t>
      </w:r>
      <w:r>
        <w:rPr>
          <w:sz w:val="21"/>
          <w:vertAlign w:val="subscript"/>
        </w:rPr>
        <w:t>2</w:t>
      </w:r>
      <w:r>
        <w:rPr>
          <w:sz w:val="21"/>
        </w:rPr>
        <w:t>O=Cu</w:t>
      </w:r>
      <w:r>
        <w:rPr>
          <w:sz w:val="21"/>
          <w:vertAlign w:val="subscript"/>
        </w:rPr>
        <w:t>2</w:t>
      </w:r>
      <w:r>
        <w:rPr>
          <w:sz w:val="21"/>
        </w:rPr>
        <w:t>(OH)</w:t>
      </w:r>
      <w:r>
        <w:rPr>
          <w:sz w:val="21"/>
          <w:vertAlign w:val="subscript"/>
        </w:rPr>
        <w:t>2</w:t>
      </w:r>
      <w:r>
        <w:rPr>
          <w:sz w:val="21"/>
        </w:rPr>
        <w:t>CO</w:t>
      </w:r>
      <w:r>
        <w:rPr>
          <w:sz w:val="21"/>
          <w:vertAlign w:val="subscript"/>
        </w:rPr>
        <w:t>3</w:t>
      </w:r>
      <w:r>
        <w:rPr>
          <w:sz w:val="21"/>
        </w:rPr>
        <w:t>↓+4NaCl+2NaHCO</w:t>
      </w:r>
      <w:r>
        <w:rPr>
          <w:sz w:val="21"/>
          <w:vertAlign w:val="subscript"/>
        </w:rPr>
        <w:t>3</w:t>
      </w:r>
      <w:r>
        <w:rPr>
          <w:sz w:val="21"/>
        </w:rPr>
        <w:t>或2CuCl</w:t>
      </w:r>
      <w:r>
        <w:rPr>
          <w:sz w:val="21"/>
          <w:vertAlign w:val="subscript"/>
        </w:rPr>
        <w:t>2</w:t>
      </w:r>
      <w:r>
        <w:rPr>
          <w:sz w:val="21"/>
        </w:rPr>
        <w:t>+2Na</w:t>
      </w:r>
      <w:r>
        <w:rPr>
          <w:sz w:val="21"/>
          <w:vertAlign w:val="subscript"/>
        </w:rPr>
        <w:t>2</w:t>
      </w:r>
      <w:r>
        <w:rPr>
          <w:sz w:val="21"/>
        </w:rPr>
        <w:t>CO</w:t>
      </w:r>
      <w:r>
        <w:rPr>
          <w:sz w:val="21"/>
          <w:vertAlign w:val="subscript"/>
        </w:rPr>
        <w:t>3</w:t>
      </w:r>
      <w:r>
        <w:rPr>
          <w:sz w:val="21"/>
        </w:rPr>
        <w:t>+H</w:t>
      </w:r>
      <w:r>
        <w:rPr>
          <w:sz w:val="21"/>
          <w:vertAlign w:val="subscript"/>
        </w:rPr>
        <w:t>2</w:t>
      </w:r>
      <w:r>
        <w:rPr>
          <w:sz w:val="21"/>
        </w:rPr>
        <w:t>O=Cu</w:t>
      </w:r>
      <w:r>
        <w:rPr>
          <w:sz w:val="21"/>
          <w:vertAlign w:val="subscript"/>
        </w:rPr>
        <w:t>2</w:t>
      </w:r>
      <w:r>
        <w:rPr>
          <w:sz w:val="21"/>
        </w:rPr>
        <w:t>(OH)</w:t>
      </w:r>
      <w:r>
        <w:rPr>
          <w:sz w:val="21"/>
          <w:vertAlign w:val="subscript"/>
        </w:rPr>
        <w:t>2</w:t>
      </w:r>
      <w:r>
        <w:rPr>
          <w:sz w:val="21"/>
        </w:rPr>
        <w:t>CO</w:t>
      </w:r>
      <w:r>
        <w:rPr>
          <w:sz w:val="21"/>
          <w:vertAlign w:val="subscript"/>
        </w:rPr>
        <w:t>3</w:t>
      </w:r>
      <w:r>
        <w:rPr>
          <w:sz w:val="21"/>
        </w:rPr>
        <w:t>↓+4NaCl+CO</w:t>
      </w:r>
      <w:r>
        <w:rPr>
          <w:sz w:val="21"/>
          <w:vertAlign w:val="subscript"/>
        </w:rPr>
        <w:t>2</w:t>
      </w:r>
      <m:oMath>
        <m:r>
          <m:rPr/>
          <w:rPr>
            <w:rFonts w:ascii="Cambria Math" w:hAnsi="Cambria Math" w:eastAsia="宋体" w:cs="Cambria Math"/>
          </w:rPr>
          <m:t>↑</m:t>
        </m:r>
      </m:oMath>
      <w:r>
        <w:rPr>
          <w:sz w:val="21"/>
        </w:rPr>
        <w:t>。</w:t>
      </w:r>
    </w:p>
    <w:p w14:paraId="1E496475">
      <w:pPr>
        <w:shd w:val="clear" w:color="auto" w:fill="auto"/>
        <w:spacing w:line="360" w:lineRule="auto"/>
        <w:jc w:val="left"/>
        <w:rPr>
          <w:sz w:val="21"/>
        </w:rPr>
      </w:pPr>
      <w:r>
        <w:rPr>
          <w:sz w:val="21"/>
        </w:rPr>
        <w:t>（3）烟道灰中的PbO与稀H</w:t>
      </w:r>
      <w:r>
        <w:rPr>
          <w:sz w:val="21"/>
          <w:vertAlign w:val="subscript"/>
        </w:rPr>
        <w:t>2</w:t>
      </w:r>
      <w:r>
        <w:rPr>
          <w:sz w:val="21"/>
        </w:rPr>
        <w:t>SO</w:t>
      </w:r>
      <w:r>
        <w:rPr>
          <w:sz w:val="21"/>
          <w:vertAlign w:val="subscript"/>
        </w:rPr>
        <w:t>4</w:t>
      </w:r>
      <w:r>
        <w:rPr>
          <w:sz w:val="21"/>
        </w:rPr>
        <w:t>反应生成PbSO</w:t>
      </w:r>
      <w:r>
        <w:rPr>
          <w:sz w:val="21"/>
          <w:vertAlign w:val="subscript"/>
        </w:rPr>
        <w:t>4</w:t>
      </w:r>
      <w:r>
        <w:rPr>
          <w:sz w:val="21"/>
        </w:rPr>
        <w:t>沉淀，SiO</w:t>
      </w:r>
      <w:r>
        <w:rPr>
          <w:sz w:val="21"/>
          <w:vertAlign w:val="subscript"/>
        </w:rPr>
        <w:t>2</w:t>
      </w:r>
      <w:r>
        <w:rPr>
          <w:sz w:val="21"/>
        </w:rPr>
        <w:t>不与稀H</w:t>
      </w:r>
      <w:r>
        <w:rPr>
          <w:sz w:val="21"/>
          <w:vertAlign w:val="subscript"/>
        </w:rPr>
        <w:t>2</w:t>
      </w:r>
      <w:r>
        <w:rPr>
          <w:sz w:val="21"/>
        </w:rPr>
        <w:t>SO</w:t>
      </w:r>
      <w:r>
        <w:rPr>
          <w:sz w:val="21"/>
          <w:vertAlign w:val="subscript"/>
        </w:rPr>
        <w:t>4</w:t>
      </w:r>
      <w:r>
        <w:rPr>
          <w:sz w:val="21"/>
        </w:rPr>
        <w:t>反应，所以滤渣①中除SiO</w:t>
      </w:r>
      <w:r>
        <w:rPr>
          <w:sz w:val="21"/>
          <w:vertAlign w:val="subscript"/>
        </w:rPr>
        <w:t>2</w:t>
      </w:r>
      <w:r>
        <w:rPr>
          <w:sz w:val="21"/>
        </w:rPr>
        <w:t>外，还有PbSO</w:t>
      </w:r>
      <w:r>
        <w:rPr>
          <w:sz w:val="21"/>
          <w:vertAlign w:val="subscript"/>
        </w:rPr>
        <w:t>4</w:t>
      </w:r>
      <w:r>
        <w:rPr>
          <w:sz w:val="21"/>
        </w:rPr>
        <w:t>。</w:t>
      </w:r>
    </w:p>
    <w:p w14:paraId="2E2BC82A">
      <w:pPr>
        <w:shd w:val="clear" w:color="auto" w:fill="auto"/>
        <w:spacing w:line="360" w:lineRule="auto"/>
        <w:jc w:val="left"/>
        <w:rPr>
          <w:sz w:val="21"/>
        </w:rPr>
      </w:pPr>
      <w:r>
        <w:rPr>
          <w:sz w:val="21"/>
        </w:rPr>
        <w:t>（4）“中和除杂”步骤，调控溶液pH = 3.5左右，此时溶液中的Fe</w:t>
      </w:r>
      <w:r>
        <w:rPr>
          <w:sz w:val="21"/>
          <w:vertAlign w:val="superscript"/>
        </w:rPr>
        <w:t>3+</w:t>
      </w:r>
      <w:r>
        <w:rPr>
          <w:sz w:val="21"/>
        </w:rPr>
        <w:t>会水解生成氢氧化铁沉淀，离子方程式为</w:t>
      </w:r>
      <m:oMath>
        <m:sSup>
          <m:sSupPr/>
          <m:e>
            <m:r>
              <m:rPr>
                <m:nor/>
                <m:sty m:val="p"/>
              </m:rPr>
              <w:rPr>
                <w:rFonts w:ascii="Cambria Math" w:hAnsi="Cambria Math" w:eastAsia="宋体" w:cs="Cambria Math"/>
                <w:b w:val="0"/>
                <w:i w:val="0"/>
              </w:rPr>
              <m:t>Fe</m:t>
            </m:r>
          </m:e>
          <m:sup>
            <m:r>
              <m:rPr/>
              <w:rPr>
                <w:rFonts w:ascii="Cambria Math" w:hAnsi="Cambria Math" w:eastAsia="宋体" w:cs="Cambria Math"/>
              </w:rPr>
              <m:t>3+</m:t>
            </m:r>
          </m:sup>
        </m:sSup>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sSub>
          <m:sSubPr/>
          <m:e>
            <m:r>
              <m:rPr>
                <m:nor/>
                <m:sty m:val="p"/>
              </m:rPr>
              <w:rPr>
                <w:rFonts w:ascii="Cambria Math" w:hAnsi="Cambria Math" w:eastAsia="宋体" w:cs="Cambria Math"/>
                <w:b w:val="0"/>
                <w:i w:val="0"/>
              </w:rPr>
              <m:t>Fe(OH)</m:t>
            </m:r>
          </m:e>
          <m:sub>
            <m:r>
              <m:rPr/>
              <w:rPr>
                <w:rFonts w:ascii="Cambria Math" w:hAnsi="Cambria Math" w:eastAsia="宋体" w:cs="Cambria Math"/>
              </w:rPr>
              <m:t>3</m:t>
            </m:r>
          </m:sub>
        </m:sSub>
        <m:r>
          <m:rPr/>
          <w:rPr>
            <w:rFonts w:ascii="Cambria Math" w:hAnsi="Cambria Math" w:eastAsia="宋体" w:cs="Cambria Math"/>
          </w:rPr>
          <m:t>+3</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oMath>
      <w:r>
        <w:rPr>
          <w:sz w:val="21"/>
        </w:rPr>
        <w:t>，加入的Zn</w:t>
      </w:r>
      <w:r>
        <w:rPr>
          <w:sz w:val="21"/>
          <w:vertAlign w:val="subscript"/>
        </w:rPr>
        <w:t>2</w:t>
      </w:r>
      <w:r>
        <w:rPr>
          <w:sz w:val="21"/>
        </w:rPr>
        <w:t>(OH)</w:t>
      </w:r>
      <w:r>
        <w:rPr>
          <w:sz w:val="21"/>
          <w:vertAlign w:val="subscript"/>
        </w:rPr>
        <w:t>2</w:t>
      </w:r>
      <w:r>
        <w:rPr>
          <w:sz w:val="21"/>
        </w:rPr>
        <w:t>CO</w:t>
      </w:r>
      <w:r>
        <w:rPr>
          <w:sz w:val="21"/>
          <w:vertAlign w:val="subscript"/>
        </w:rPr>
        <w:t>3</w:t>
      </w:r>
      <w:r>
        <w:rPr>
          <w:sz w:val="21"/>
        </w:rPr>
        <w:t>与H</w:t>
      </w:r>
      <w:r>
        <w:rPr>
          <w:sz w:val="21"/>
          <w:vertAlign w:val="superscript"/>
        </w:rPr>
        <w:t>+</w:t>
      </w:r>
      <w:r>
        <w:rPr>
          <w:sz w:val="21"/>
        </w:rPr>
        <w:t>反应，促进Fe</w:t>
      </w:r>
      <w:r>
        <w:rPr>
          <w:sz w:val="21"/>
          <w:vertAlign w:val="superscript"/>
        </w:rPr>
        <w:t>3+</w:t>
      </w:r>
      <w:r>
        <w:rPr>
          <w:sz w:val="21"/>
        </w:rPr>
        <w:t>的水解平衡正向移动，</w:t>
      </w:r>
      <m:oMath>
        <m:sSub>
          <m:sSubPr/>
          <m:e>
            <m:r>
              <m:rPr>
                <m:nor/>
                <m:sty m:val="p"/>
              </m:rPr>
              <w:rPr>
                <w:rFonts w:ascii="Cambria Math" w:hAnsi="Cambria Math" w:eastAsia="宋体" w:cs="Cambria Math"/>
                <w:b w:val="0"/>
                <w:i w:val="0"/>
              </w:rPr>
              <m:t>Zn</m:t>
            </m:r>
          </m:e>
          <m:sub>
            <m:r>
              <m:rPr/>
              <w:rPr>
                <w:rFonts w:ascii="Cambria Math" w:hAnsi="Cambria Math" w:eastAsia="宋体" w:cs="Cambria Math"/>
              </w:rPr>
              <m:t>2</m:t>
            </m:r>
          </m:sub>
        </m:sSub>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r>
          <m:rPr/>
          <w:rPr>
            <w:rFonts w:ascii="Cambria Math" w:hAnsi="Cambria Math" w:eastAsia="宋体" w:cs="Cambria Math"/>
          </w:rPr>
          <m:t>+4</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=2</m:t>
        </m:r>
        <m:sSup>
          <m:sSupPr/>
          <m:e>
            <m:r>
              <m:rPr>
                <m:nor/>
                <m:sty m:val="p"/>
              </m:rPr>
              <w:rPr>
                <w:rFonts w:ascii="Cambria Math" w:hAnsi="Cambria Math" w:eastAsia="宋体" w:cs="Cambria Math"/>
                <w:b w:val="0"/>
                <w:i w:val="0"/>
              </w:rPr>
              <m:t>Zn</m:t>
            </m:r>
          </m:e>
          <m:sup>
            <m:r>
              <m:rPr/>
              <w:rPr>
                <w:rFonts w:ascii="Cambria Math" w:hAnsi="Cambria Math" w:eastAsia="宋体" w:cs="Cambria Math"/>
              </w:rPr>
              <m:t>2+</m:t>
            </m:r>
          </m:sup>
        </m:sSup>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O+CO</m:t>
            </m:r>
          </m:e>
          <m:sub>
            <m:r>
              <m:rPr/>
              <w:rPr>
                <w:rFonts w:ascii="Cambria Math" w:hAnsi="Cambria Math" w:eastAsia="宋体" w:cs="Cambria Math"/>
              </w:rPr>
              <m:t>2</m:t>
            </m:r>
          </m:sub>
        </m:sSub>
        <m:r>
          <m:rPr/>
          <w:rPr>
            <w:rFonts w:ascii="Cambria Math" w:hAnsi="Cambria Math" w:eastAsia="宋体" w:cs="Cambria Math"/>
          </w:rPr>
          <m:t>↑</m:t>
        </m:r>
      </m:oMath>
      <w:r>
        <w:rPr>
          <w:sz w:val="21"/>
        </w:rPr>
        <w:t>，总离子方程式为</w:t>
      </w:r>
      <m:oMath>
        <m:sSub>
          <m:sSubPr/>
          <m:e>
            <m:r>
              <m:rPr>
                <m:nor/>
                <m:sty m:val="p"/>
              </m:rPr>
              <w:rPr>
                <w:rFonts w:ascii="Cambria Math" w:hAnsi="Cambria Math" w:eastAsia="宋体" w:cs="Cambria Math"/>
                <w:b w:val="0"/>
                <w:i w:val="0"/>
              </w:rPr>
              <m:t>3Zn</m:t>
            </m:r>
          </m:e>
          <m:sub>
            <m:r>
              <m:rPr/>
              <w:rPr>
                <w:rFonts w:ascii="Cambria Math" w:hAnsi="Cambria Math" w:eastAsia="宋体" w:cs="Cambria Math"/>
              </w:rPr>
              <m:t>2</m:t>
            </m:r>
          </m:sub>
        </m:sSub>
        <m:sSub>
          <m:sSub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CO</m:t>
            </m:r>
          </m:e>
          <m:sub>
            <m:r>
              <m:rPr/>
              <w:rPr>
                <w:rFonts w:ascii="Cambria Math" w:hAnsi="Cambria Math" w:eastAsia="宋体" w:cs="Cambria Math"/>
              </w:rPr>
              <m:t>3</m:t>
            </m:r>
          </m:sub>
        </m:sSub>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O+4Fe</m:t>
            </m:r>
          </m:e>
          <m:sup>
            <m:r>
              <m:rPr>
                <m:nor/>
                <m:sty m:val="p"/>
              </m:rPr>
              <w:rPr>
                <w:rFonts w:ascii="Cambria Math" w:hAnsi="Cambria Math" w:eastAsia="宋体" w:cs="Cambria Math"/>
                <w:b w:val="0"/>
                <w:i w:val="0"/>
              </w:rPr>
              <m:t>3+</m:t>
            </m:r>
          </m:sup>
        </m:sSup>
        <m:r>
          <m:rPr/>
          <w:rPr>
            <w:rFonts w:ascii="Cambria Math" w:hAnsi="Cambria Math" w:eastAsia="宋体" w:cs="Cambria Math"/>
          </w:rPr>
          <m:t>=6</m:t>
        </m:r>
        <m:sSup>
          <m:sSupPr/>
          <m:e>
            <m:r>
              <m:rPr>
                <m:nor/>
                <m:sty m:val="p"/>
              </m:rPr>
              <w:rPr>
                <w:rFonts w:ascii="Cambria Math" w:hAnsi="Cambria Math" w:eastAsia="宋体" w:cs="Cambria Math"/>
                <w:b w:val="0"/>
                <w:i w:val="0"/>
              </w:rPr>
              <m:t>Zn</m:t>
            </m:r>
          </m:e>
          <m:sup>
            <m:r>
              <m:rPr/>
              <w:rPr>
                <w:rFonts w:ascii="Cambria Math" w:hAnsi="Cambria Math" w:eastAsia="宋体" w:cs="Cambria Math"/>
              </w:rPr>
              <m:t>2+</m:t>
            </m:r>
          </m:sup>
        </m:sSup>
        <m:r>
          <m:rPr/>
          <w:rPr>
            <w:rFonts w:ascii="Cambria Math" w:hAnsi="Cambria Math" w:eastAsia="宋体" w:cs="Cambria Math"/>
          </w:rPr>
          <m:t>+3</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↑+4</m:t>
        </m:r>
        <m:r>
          <m:rPr>
            <m:sty m:val="p"/>
          </m:rPr>
          <w:rPr>
            <w:rFonts w:ascii="Cambria Math" w:hAnsi="Cambria Math" w:eastAsia="宋体" w:cs="Cambria Math"/>
          </w:rPr>
          <m:t>Fe</m:t>
        </m:r>
        <m:sSub>
          <m:sSubPr/>
          <m:e>
            <m:r>
              <m:rPr/>
              <w:rPr>
                <w:rFonts w:ascii="Cambria Math" w:hAnsi="Cambria Math" w:eastAsia="宋体" w:cs="Cambria Math"/>
              </w:rPr>
              <m:t>(</m:t>
            </m:r>
            <m:r>
              <m:rPr>
                <m:sty m:val="p"/>
              </m:rPr>
              <w:rPr>
                <w:rFonts w:ascii="Cambria Math" w:hAnsi="Cambria Math" w:eastAsia="宋体" w:cs="Cambria Math"/>
              </w:rPr>
              <m:t>OH</m:t>
            </m:r>
            <m:r>
              <m:rPr/>
              <w:rPr>
                <w:rFonts w:ascii="Cambria Math" w:hAnsi="Cambria Math" w:eastAsia="宋体" w:cs="Cambria Math"/>
              </w:rPr>
              <m:t>)</m:t>
            </m:r>
          </m:e>
          <m:sub>
            <m:r>
              <m:rPr/>
              <w:rPr>
                <w:rFonts w:ascii="Cambria Math" w:hAnsi="Cambria Math" w:eastAsia="宋体" w:cs="Cambria Math"/>
              </w:rPr>
              <m:t>3</m:t>
            </m:r>
          </m:sub>
        </m:sSub>
      </m:oMath>
      <w:r>
        <w:rPr>
          <w:sz w:val="21"/>
        </w:rPr>
        <w:t>；</w:t>
      </w:r>
    </w:p>
    <w:p w14:paraId="5A1F0656">
      <w:pPr>
        <w:shd w:val="clear" w:color="auto" w:fill="auto"/>
        <w:spacing w:line="360" w:lineRule="auto"/>
        <w:jc w:val="left"/>
        <w:rPr>
          <w:sz w:val="21"/>
        </w:rPr>
      </w:pPr>
      <w:r>
        <w:rPr>
          <w:sz w:val="21"/>
        </w:rPr>
        <w:t>（5）“深度脱氯”时发生的反应为</w:t>
      </w:r>
      <m:oMath>
        <m:r>
          <m:rPr>
            <m:nor/>
            <m:sty m:val="p"/>
          </m:rPr>
          <w:rPr>
            <w:rFonts w:ascii="Cambria Math" w:hAnsi="Cambria Math" w:eastAsia="宋体" w:cs="Cambria Math"/>
            <w:b w:val="0"/>
            <w:i w:val="0"/>
          </w:rPr>
          <m:t>Cu</m:t>
        </m:r>
        <m:r>
          <m:rPr/>
          <w:rPr>
            <w:rFonts w:ascii="Cambria Math" w:hAnsi="Cambria Math" w:eastAsia="宋体" w:cs="Cambria Math"/>
          </w:rPr>
          <m:t>+</m:t>
        </m:r>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r>
          <m:rPr/>
          <w:rPr>
            <w:rFonts w:ascii="Cambria Math" w:hAnsi="Cambria Math" w:eastAsia="宋体" w:cs="Cambria Math"/>
          </w:rPr>
          <m:t>+2</m:t>
        </m:r>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r>
          <m:rPr/>
          <w:rPr>
            <w:rFonts w:ascii="Cambria Math" w:hAnsi="Cambria Math" w:eastAsia="宋体" w:cs="Cambria Math"/>
          </w:rPr>
          <m:t>=2</m:t>
        </m:r>
        <m:r>
          <m:rPr>
            <m:nor/>
            <m:sty m:val="p"/>
          </m:rPr>
          <w:rPr>
            <w:rFonts w:ascii="Cambria Math" w:hAnsi="Cambria Math" w:eastAsia="宋体" w:cs="Cambria Math"/>
            <w:b w:val="0"/>
            <w:i w:val="0"/>
          </w:rPr>
          <m:t>CuCl</m:t>
        </m:r>
      </m:oMath>
      <w:r>
        <w:rPr>
          <w:sz w:val="21"/>
        </w:rPr>
        <w:t>，从反应可知脱除2mol Cl</w:t>
      </w:r>
      <w:r>
        <w:rPr>
          <w:sz w:val="21"/>
          <w:vertAlign w:val="superscript"/>
        </w:rPr>
        <w:t>-</w:t>
      </w:r>
      <w:r>
        <w:rPr>
          <w:sz w:val="21"/>
        </w:rPr>
        <w:t>需要1mol Cu，而Zn与Cu</w:t>
      </w:r>
      <w:r>
        <w:rPr>
          <w:sz w:val="21"/>
          <w:vertAlign w:val="superscript"/>
        </w:rPr>
        <w:t>2+</w:t>
      </w:r>
      <w:r>
        <w:rPr>
          <w:sz w:val="21"/>
        </w:rPr>
        <w:t>反应生成Cu的反应为</w:t>
      </w:r>
      <m:oMath>
        <m:r>
          <m:rPr>
            <m:nor/>
            <m:sty m:val="p"/>
          </m:rPr>
          <w:rPr>
            <w:rFonts w:ascii="Cambria Math" w:hAnsi="Cambria Math" w:eastAsia="宋体" w:cs="Cambria Math"/>
            <w:b w:val="0"/>
            <w:i w:val="0"/>
          </w:rPr>
          <m:t>Zn</m:t>
        </m:r>
        <m:r>
          <m:rPr/>
          <w:rPr>
            <w:rFonts w:ascii="Cambria Math" w:hAnsi="Cambria Math" w:eastAsia="宋体" w:cs="Cambria Math"/>
          </w:rPr>
          <m:t>+</m:t>
        </m:r>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Zn</m:t>
            </m:r>
          </m:e>
          <m:sup>
            <m:r>
              <m:rPr/>
              <w:rPr>
                <w:rFonts w:ascii="Cambria Math" w:hAnsi="Cambria Math" w:eastAsia="宋体" w:cs="Cambria Math"/>
              </w:rPr>
              <m:t>2+</m:t>
            </m:r>
          </m:sup>
        </m:sSup>
        <m:r>
          <m:rPr/>
          <w:rPr>
            <w:rFonts w:ascii="Cambria Math" w:hAnsi="Cambria Math" w:eastAsia="宋体" w:cs="Cambria Math"/>
          </w:rPr>
          <m:t>+</m:t>
        </m:r>
        <m:r>
          <m:rPr>
            <m:nor/>
            <m:sty m:val="p"/>
          </m:rPr>
          <w:rPr>
            <w:rFonts w:ascii="Cambria Math" w:hAnsi="Cambria Math" w:eastAsia="宋体" w:cs="Cambria Math"/>
            <w:b w:val="0"/>
            <w:i w:val="0"/>
          </w:rPr>
          <m:t>Cu</m:t>
        </m:r>
      </m:oMath>
      <w:r>
        <w:rPr>
          <w:sz w:val="21"/>
        </w:rPr>
        <w:t>，即生成1mol Cu需要1mol Zn。所以脱除1.0mol Cl</w:t>
      </w:r>
      <w:r>
        <w:rPr>
          <w:sz w:val="21"/>
          <w:vertAlign w:val="superscript"/>
        </w:rPr>
        <w:t>-</w:t>
      </w:r>
      <w:r>
        <w:rPr>
          <w:sz w:val="21"/>
        </w:rPr>
        <w:t>，根据反应比例关系，理论上需要锌粉0.5mol。</w:t>
      </w:r>
    </w:p>
    <w:p w14:paraId="3C01D2E1">
      <w:pPr>
        <w:shd w:val="clear" w:color="auto" w:fill="auto"/>
        <w:spacing w:line="360" w:lineRule="auto"/>
        <w:jc w:val="left"/>
        <w:rPr>
          <w:sz w:val="21"/>
        </w:rPr>
      </w:pPr>
      <w:r>
        <w:rPr>
          <w:sz w:val="21"/>
        </w:rPr>
        <w:t>（6）a．盐酸酸化和双氧水氧化使CuCl转化为CuCl</w:t>
      </w:r>
      <w:r>
        <w:rPr>
          <w:sz w:val="21"/>
          <w:vertAlign w:val="subscript"/>
        </w:rPr>
        <w:t>2</w:t>
      </w:r>
      <w:r>
        <w:rPr>
          <w:sz w:val="21"/>
        </w:rPr>
        <w:t>，而最终要获得的是硫酸锌，氯离子为杂质，不能用盐酸，a错误；</w:t>
      </w:r>
    </w:p>
    <w:p w14:paraId="1BBCAFB9">
      <w:pPr>
        <w:shd w:val="clear" w:color="auto" w:fill="auto"/>
        <w:spacing w:line="360" w:lineRule="auto"/>
        <w:jc w:val="left"/>
        <w:rPr>
          <w:sz w:val="21"/>
        </w:rPr>
      </w:pPr>
      <w:r>
        <w:rPr>
          <w:sz w:val="21"/>
        </w:rPr>
        <w:t>b．KMnO</w:t>
      </w:r>
      <w:r>
        <w:rPr>
          <w:sz w:val="21"/>
          <w:vertAlign w:val="subscript"/>
        </w:rPr>
        <w:t>4</w:t>
      </w:r>
      <w:r>
        <w:rPr>
          <w:sz w:val="21"/>
        </w:rPr>
        <w:t>氧化会引入Mn</w:t>
      </w:r>
      <w:r>
        <w:rPr>
          <w:sz w:val="21"/>
          <w:vertAlign w:val="superscript"/>
        </w:rPr>
        <w:t>2+</w:t>
      </w:r>
      <w:r>
        <w:rPr>
          <w:sz w:val="21"/>
        </w:rPr>
        <w:t>、K</w:t>
      </w:r>
      <w:r>
        <w:rPr>
          <w:sz w:val="21"/>
          <w:vertAlign w:val="superscript"/>
        </w:rPr>
        <w:t>+</w:t>
      </w:r>
      <w:r>
        <w:rPr>
          <w:sz w:val="21"/>
        </w:rPr>
        <w:t>等杂质离子，b错误；</w:t>
      </w:r>
    </w:p>
    <w:p w14:paraId="594CD298">
      <w:pPr>
        <w:shd w:val="clear" w:color="auto" w:fill="auto"/>
        <w:spacing w:line="360" w:lineRule="auto"/>
        <w:jc w:val="left"/>
        <w:rPr>
          <w:sz w:val="21"/>
        </w:rPr>
      </w:pPr>
      <w:r>
        <w:rPr>
          <w:sz w:val="21"/>
        </w:rPr>
        <w:t>c．硝酸酸化和氧化会引入</w:t>
      </w:r>
      <m:oMath>
        <m:sSubSup>
          <m:sSubSupPr/>
          <m:e>
            <m:r>
              <m:rPr>
                <m:sty m:val="p"/>
              </m:rPr>
              <w:rPr>
                <w:rFonts w:ascii="Cambria Math" w:hAnsi="Cambria Math" w:eastAsia="宋体" w:cs="Cambria Math"/>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，c错误；</w:t>
      </w:r>
    </w:p>
    <w:p w14:paraId="61B631D0">
      <w:pPr>
        <w:shd w:val="clear" w:color="auto" w:fill="auto"/>
        <w:spacing w:line="360" w:lineRule="auto"/>
        <w:jc w:val="left"/>
        <w:rPr>
          <w:sz w:val="21"/>
        </w:rPr>
      </w:pPr>
      <w:r>
        <w:rPr>
          <w:sz w:val="21"/>
        </w:rPr>
        <w:t>d．</w:t>
      </w:r>
      <m:oMath>
        <m:r>
          <m:rPr>
            <m:nor/>
            <m:sty m:val="p"/>
          </m:rPr>
          <w:rPr>
            <w:rFonts w:ascii="Cambria Math" w:hAnsi="Cambria Math" w:eastAsia="宋体" w:cs="Cambria Math"/>
            <w:b w:val="0"/>
            <w:i w:val="0"/>
          </w:rPr>
          <m:t>CuCl</m:t>
        </m:r>
      </m:oMath>
      <w:r>
        <w:rPr>
          <w:sz w:val="21"/>
        </w:rPr>
        <w:t>能被硫酸酸化的双氧水氧化，且没有引入杂质， d正确；</w:t>
      </w:r>
    </w:p>
    <w:p w14:paraId="7643ED91">
      <w:pPr>
        <w:shd w:val="clear" w:color="auto" w:fill="auto"/>
        <w:spacing w:line="360" w:lineRule="auto"/>
        <w:jc w:val="left"/>
        <w:rPr>
          <w:sz w:val="21"/>
        </w:rPr>
      </w:pPr>
      <w:r>
        <w:rPr>
          <w:sz w:val="21"/>
        </w:rPr>
        <w:t>故答案为：d；</w:t>
      </w:r>
    </w:p>
    <w:p w14:paraId="596FA201">
      <w:pPr>
        <w:shd w:val="clear" w:color="auto" w:fill="auto"/>
        <w:spacing w:line="360" w:lineRule="auto"/>
        <w:jc w:val="left"/>
        <w:rPr>
          <w:sz w:val="21"/>
        </w:rPr>
      </w:pPr>
      <w:r>
        <w:rPr>
          <w:sz w:val="21"/>
        </w:rPr>
        <w:t>硫酸酸化、双氧水氧化后的溶液可以返回到碱浸脱氯步骤。</w:t>
      </w:r>
    </w:p>
    <w:p w14:paraId="59A67ADC">
      <w:pPr>
        <w:shd w:val="clear" w:color="auto" w:fill="auto"/>
        <w:spacing w:line="360" w:lineRule="auto"/>
        <w:jc w:val="left"/>
        <w:rPr>
          <w:sz w:val="21"/>
        </w:rPr>
      </w:pPr>
      <w:r>
        <w:rPr>
          <w:sz w:val="21"/>
        </w:rPr>
        <w:t>（7）①“电解分离”时，放电顺序：</w:t>
      </w:r>
      <m:oMath>
        <m:sSup>
          <m:sSupPr/>
          <m:e>
            <m:r>
              <m:rPr>
                <m:sty m:val="p"/>
              </m:rPr>
              <w:rPr>
                <w:rFonts w:ascii="Cambria Math" w:hAnsi="Cambria Math" w:eastAsia="宋体" w:cs="Cambria Math"/>
              </w:rPr>
              <m:t>Cu</m:t>
            </m:r>
          </m:e>
          <m:sup>
            <m:r>
              <m:rPr/>
              <w:rPr>
                <w:rFonts w:ascii="Cambria Math" w:hAnsi="Cambria Math" w:eastAsia="宋体" w:cs="Cambria Math"/>
              </w:rPr>
              <m:t>2+</m:t>
            </m:r>
          </m:sup>
        </m:sSup>
        <m:r>
          <m:rPr/>
          <w:rPr>
            <w:rFonts w:ascii="Cambria Math" w:hAnsi="Cambria Math" w:eastAsia="宋体" w:cs="Cambria Math"/>
          </w:rPr>
          <m:t>&gt;</m:t>
        </m:r>
        <m:sSup>
          <m:sSupPr/>
          <m:e>
            <m:r>
              <m:rPr>
                <m:sty m:val="p"/>
              </m:rPr>
              <w:rPr>
                <w:rFonts w:ascii="Cambria Math" w:hAnsi="Cambria Math" w:eastAsia="宋体" w:cs="Cambria Math"/>
              </w:rPr>
              <m:t>H</m:t>
            </m:r>
          </m:e>
          <m:sup>
            <m:r>
              <m:rPr/>
              <w:rPr>
                <w:rFonts w:ascii="Cambria Math" w:hAnsi="Cambria Math" w:eastAsia="宋体" w:cs="Cambria Math"/>
              </w:rPr>
              <m:t>+</m:t>
            </m:r>
          </m:sup>
        </m:sSup>
        <m:r>
          <m:rPr/>
          <w:rPr>
            <w:rFonts w:ascii="Cambria Math" w:hAnsi="Cambria Math" w:eastAsia="宋体" w:cs="Cambria Math"/>
          </w:rPr>
          <m:t>&gt;</m:t>
        </m:r>
        <m:sSup>
          <m:sSupPr/>
          <m:e>
            <m:r>
              <m:rPr>
                <m:sty m:val="p"/>
              </m:rPr>
              <w:rPr>
                <w:rFonts w:ascii="Cambria Math" w:hAnsi="Cambria Math" w:eastAsia="宋体" w:cs="Cambria Math"/>
              </w:rPr>
              <m:t>Zn</m:t>
            </m:r>
          </m:e>
          <m:sup>
            <m:r>
              <m:rPr/>
              <w:rPr>
                <w:rFonts w:ascii="Cambria Math" w:hAnsi="Cambria Math" w:eastAsia="宋体" w:cs="Cambria Math"/>
              </w:rPr>
              <m:t>2+</m:t>
            </m:r>
          </m:sup>
        </m:sSup>
      </m:oMath>
      <w:r>
        <w:rPr>
          <w:sz w:val="21"/>
        </w:rPr>
        <w:t>，阴极发生还原反应，阴极产生大量气泡，说明溶液中已经没有Cu</w:t>
      </w:r>
      <w:r>
        <w:rPr>
          <w:sz w:val="21"/>
          <w:vertAlign w:val="superscript"/>
        </w:rPr>
        <w:t>2+</w:t>
      </w:r>
      <w:r>
        <w:rPr>
          <w:sz w:val="21"/>
        </w:rPr>
        <w:t>（因为Cu</w:t>
      </w:r>
      <w:r>
        <w:rPr>
          <w:sz w:val="21"/>
          <w:vertAlign w:val="superscript"/>
        </w:rPr>
        <w:t>2+</w:t>
      </w:r>
      <w:r>
        <w:rPr>
          <w:sz w:val="21"/>
        </w:rPr>
        <w:t>会先在阴极得到电子被还原），Zn</w:t>
      </w:r>
      <w:r>
        <w:rPr>
          <w:sz w:val="21"/>
          <w:vertAlign w:val="superscript"/>
        </w:rPr>
        <w:t>2+</w:t>
      </w:r>
      <w:r>
        <w:rPr>
          <w:sz w:val="21"/>
        </w:rPr>
        <w:t>因氧化性弱于氢离子未参与反应，留在溶液中，此时溶液中的H</w:t>
      </w:r>
      <w:r>
        <w:rPr>
          <w:sz w:val="21"/>
          <w:vertAlign w:val="superscript"/>
        </w:rPr>
        <w:t>+</w:t>
      </w:r>
      <w:r>
        <w:rPr>
          <w:sz w:val="21"/>
        </w:rPr>
        <w:t>得到电子生成H</w:t>
      </w:r>
      <w:r>
        <w:rPr>
          <w:sz w:val="21"/>
          <w:vertAlign w:val="subscript"/>
        </w:rPr>
        <w:t>2</w:t>
      </w:r>
      <w:r>
        <w:rPr>
          <w:sz w:val="21"/>
        </w:rPr>
        <w:t>，产生气泡，所以说明铜、锌分离已完成。</w:t>
      </w:r>
    </w:p>
    <w:p w14:paraId="205ED8E7">
      <w:pPr>
        <w:shd w:val="clear" w:color="auto" w:fill="auto"/>
        <w:spacing w:line="360" w:lineRule="auto"/>
        <w:jc w:val="left"/>
        <w:rPr>
          <w:sz w:val="21"/>
        </w:rPr>
      </w:pPr>
      <w:r>
        <w:rPr>
          <w:sz w:val="21"/>
        </w:rPr>
        <w:t>②“电解分离”前，需要脱氯是因为Cl</w:t>
      </w:r>
      <w:r>
        <w:rPr>
          <w:sz w:val="21"/>
          <w:vertAlign w:val="superscript"/>
        </w:rPr>
        <w:t>-</w:t>
      </w:r>
      <w:r>
        <w:rPr>
          <w:sz w:val="21"/>
        </w:rPr>
        <w:t>在阳极会被氧化生成Cl</w:t>
      </w:r>
      <w:r>
        <w:rPr>
          <w:sz w:val="21"/>
          <w:vertAlign w:val="subscript"/>
        </w:rPr>
        <w:t>2</w:t>
      </w:r>
      <w:r>
        <w:rPr>
          <w:sz w:val="21"/>
        </w:rPr>
        <w:t>，污染环境，采用无隔膜电解槽，氯气可与阴极产生的氢气反应可能会发生爆炸，存在安全隐患，同时Cl</w:t>
      </w:r>
      <w:r>
        <w:rPr>
          <w:sz w:val="21"/>
          <w:vertAlign w:val="superscript"/>
        </w:rPr>
        <w:t>-</w:t>
      </w:r>
      <w:r>
        <w:rPr>
          <w:sz w:val="21"/>
        </w:rPr>
        <w:t>存在会使锌粉还原产生的Cu与Cu</w:t>
      </w:r>
      <w:r>
        <w:rPr>
          <w:sz w:val="21"/>
          <w:vertAlign w:val="superscript"/>
        </w:rPr>
        <w:t>2+</w:t>
      </w:r>
      <w:r>
        <w:rPr>
          <w:sz w:val="21"/>
        </w:rPr>
        <w:t>反应生成CuCl沉淀，影响铜的纯度。</w:t>
      </w:r>
    </w:p>
    <w:p w14:paraId="6C6AFB92">
      <w:pPr>
        <w:shd w:val="clear" w:color="auto" w:fill="auto"/>
        <w:spacing w:line="360" w:lineRule="auto"/>
        <w:jc w:val="left"/>
        <w:rPr>
          <w:sz w:val="21"/>
        </w:rPr>
      </w:pPr>
      <w:r>
        <w:rPr>
          <w:sz w:val="21"/>
        </w:rPr>
        <w:t xml:space="preserve">18．(1)     </w:t>
      </w:r>
      <m:oMath>
        <m:r>
          <m:rPr>
            <m:nor/>
            <m:sty m:val="p"/>
          </m:rPr>
          <w:rPr>
            <w:rFonts w:ascii="Cambria Math" w:hAnsi="Cambria Math" w:eastAsia="宋体" w:cs="Cambria Math"/>
            <w:b w:val="0"/>
            <w:i w:val="0"/>
          </w:rPr>
          <m:t>HCHO(g)</m:t>
        </m:r>
        <m:r>
          <m:rPr/>
          <w:rPr>
            <w:rFonts w:ascii="Cambria Math" w:hAnsi="Cambria Math" w:eastAsia="宋体" w:cs="Cambria Math"/>
          </w:rPr>
          <m:t>+</m:t>
        </m:r>
        <m:r>
          <m:rPr>
            <m:nor/>
            <m:sty m:val="p"/>
          </m:rPr>
          <w:rPr>
            <w:rFonts w:ascii="Cambria Math" w:hAnsi="Cambria Math" w:eastAsia="宋体" w:cs="Cambria Math"/>
            <w:b w:val="0"/>
            <w:i w:val="0"/>
          </w:rPr>
          <m:t>CO(g)</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OH(l)</m:t>
        </m:r>
      </m:oMath>
      <w:r>
        <w:rPr>
          <w:rFonts w:ascii="Times New Roman" w:hAnsi="Times New Roman" w:eastAsia="Times New Roman" w:cs="Times New Roman"/>
          <w:kern w:val="0"/>
          <w:sz w:val="24"/>
          <w:szCs w:val="24"/>
        </w:rPr>
        <w:t>  </w:t>
      </w:r>
      <m:oMath>
        <m:r>
          <m:rPr>
            <m:sty m:val="p"/>
          </m:rPr>
          <w:rPr>
            <w:rFonts w:ascii="Cambria Math" w:hAnsi="Cambria Math" w:eastAsia="宋体" w:cs="Cambria Math"/>
          </w:rPr>
          <m:t>ΔH</m:t>
        </m:r>
        <m:r>
          <m:rPr/>
          <w:rPr>
            <w:rFonts w:ascii="Cambria Math" w:hAnsi="Cambria Math" w:eastAsia="宋体" w:cs="Cambria Math"/>
          </w:rPr>
          <m:t>=−228</m:t>
        </m:r>
        <m:r>
          <m:rPr>
            <m:nor/>
            <m:sty m:val="p"/>
          </m:rPr>
          <w:rPr>
            <w:rFonts w:ascii="Cambria Math" w:hAnsi="Cambria Math" w:eastAsia="宋体" w:cs="Cambria Math"/>
            <w:b w:val="0"/>
            <w:i w:val="0"/>
          </w:rPr>
          <m:t>kJ/mol</m:t>
        </m:r>
      </m:oMath>
      <w:r>
        <w:rPr>
          <w:sz w:val="21"/>
        </w:rPr>
        <w:t xml:space="preserve">     ＜     低温</w:t>
      </w:r>
    </w:p>
    <w:p w14:paraId="662C87D3">
      <w:pPr>
        <w:shd w:val="clear" w:color="auto" w:fill="auto"/>
        <w:spacing w:line="360" w:lineRule="auto"/>
        <w:jc w:val="left"/>
        <w:rPr>
          <w:sz w:val="21"/>
        </w:rPr>
      </w:pPr>
      <w:r>
        <w:rPr>
          <w:sz w:val="21"/>
        </w:rPr>
        <w:t>(2)反应②的速率大于反应①使得单位时间内</w:t>
      </w:r>
      <m:oMath>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r>
          <m:rPr>
            <m:nor/>
            <m:sty m:val="p"/>
          </m:rPr>
          <w:rPr>
            <w:rFonts w:ascii="Cambria Math" w:hAnsi="Cambria Math" w:eastAsia="宋体" w:cs="Cambria Math"/>
            <w:b w:val="0"/>
            <w:i w:val="0"/>
          </w:rPr>
          <m:t>CHO</m:t>
        </m:r>
      </m:oMath>
      <w:r>
        <w:rPr>
          <w:sz w:val="21"/>
        </w:rPr>
        <w:t>(羟基乙醛)产率降低</w:t>
      </w:r>
    </w:p>
    <w:p w14:paraId="5D370725">
      <w:pPr>
        <w:shd w:val="clear" w:color="auto" w:fill="auto"/>
        <w:spacing w:line="360" w:lineRule="auto"/>
        <w:jc w:val="left"/>
        <w:rPr>
          <w:sz w:val="21"/>
        </w:rPr>
      </w:pPr>
      <w:r>
        <w:rPr>
          <w:sz w:val="21"/>
        </w:rPr>
        <w:t>(3)     ＜     降低     随着</w:t>
      </w:r>
      <m:oMath>
        <m:f>
          <m:fPr/>
          <m:num>
            <m:r>
              <m:rPr/>
              <w:rPr>
                <w:rFonts w:ascii="Cambria Math" w:hAnsi="Cambria Math" w:eastAsia="宋体" w:cs="Cambria Math"/>
              </w:rPr>
              <m:t>1</m:t>
            </m:r>
          </m:num>
          <m:den>
            <m:r>
              <m:rPr>
                <m:sty m:val="p"/>
              </m:rPr>
              <w:rPr>
                <w:rFonts w:ascii="Cambria Math" w:hAnsi="Cambria Math" w:eastAsia="宋体" w:cs="Cambria Math"/>
              </w:rPr>
              <m:t>T</m:t>
            </m:r>
          </m:den>
        </m:f>
      </m:oMath>
      <w:r>
        <w:rPr>
          <w:sz w:val="21"/>
        </w:rPr>
        <w:t>的增大，即温度降低，反应②的</w:t>
      </w:r>
      <m:oMath>
        <m:r>
          <m:rPr>
            <m:sty m:val="p"/>
          </m:rPr>
          <w:rPr>
            <w:rFonts w:ascii="Cambria Math" w:hAnsi="Cambria Math" w:eastAsia="宋体" w:cs="Cambria Math"/>
          </w:rPr>
          <m:t>ln</m:t>
        </m:r>
        <m:r>
          <m:rPr/>
          <w:rPr>
            <w:rFonts w:ascii="Cambria Math" w:hAnsi="Cambria Math" w:eastAsia="宋体" w:cs="Cambria Math"/>
          </w:rPr>
          <m:t>K</m:t>
        </m:r>
      </m:oMath>
      <w:r>
        <w:rPr>
          <w:sz w:val="21"/>
        </w:rPr>
        <w:t>增大的程度大于反应④的</w:t>
      </w:r>
      <m:oMath>
        <m:r>
          <m:rPr>
            <m:sty m:val="p"/>
          </m:rPr>
          <w:rPr>
            <w:rFonts w:ascii="Cambria Math" w:hAnsi="Cambria Math" w:eastAsia="宋体" w:cs="Cambria Math"/>
          </w:rPr>
          <m:t>ln</m:t>
        </m:r>
        <m:r>
          <m:rPr/>
          <w:rPr>
            <w:rFonts w:ascii="Cambria Math" w:hAnsi="Cambria Math" w:eastAsia="宋体" w:cs="Cambria Math"/>
          </w:rPr>
          <m:t>K</m:t>
        </m:r>
      </m:oMath>
      <w:r>
        <w:rPr>
          <w:sz w:val="21"/>
        </w:rPr>
        <w:t>增大程度</w:t>
      </w:r>
    </w:p>
    <w:p w14:paraId="1719EFF7">
      <w:pPr>
        <w:shd w:val="clear" w:color="auto" w:fill="auto"/>
        <w:spacing w:line="360" w:lineRule="auto"/>
        <w:jc w:val="left"/>
        <w:rPr>
          <w:sz w:val="21"/>
        </w:rPr>
      </w:pPr>
      <w:r>
        <w:rPr>
          <w:sz w:val="21"/>
        </w:rPr>
        <w:t xml:space="preserve">(4)     0.112     </w:t>
      </w:r>
      <m:oMath>
        <m:r>
          <m:rPr/>
          <w:rPr>
            <w:rFonts w:ascii="Cambria Math" w:hAnsi="Cambria Math" w:eastAsia="宋体" w:cs="Cambria Math"/>
          </w:rPr>
          <m:t>1.67×</m:t>
        </m:r>
        <m:sSup>
          <m:sSupPr/>
          <m:e>
            <m:r>
              <m:rPr/>
              <w:rPr>
                <w:rFonts w:ascii="Cambria Math" w:hAnsi="Cambria Math" w:eastAsia="宋体" w:cs="Cambria Math"/>
              </w:rPr>
              <m:t>10</m:t>
            </m:r>
          </m:e>
          <m:sup>
            <m:r>
              <m:rPr/>
              <w:rPr>
                <w:rFonts w:ascii="Cambria Math" w:hAnsi="Cambria Math" w:eastAsia="宋体" w:cs="Cambria Math"/>
              </w:rPr>
              <m:t>11</m:t>
            </m:r>
          </m:sup>
        </m:sSup>
      </m:oMath>
    </w:p>
    <w:p w14:paraId="47B4C8D3">
      <w:pPr>
        <w:shd w:val="clear" w:color="auto" w:fill="auto"/>
        <w:spacing w:line="360" w:lineRule="auto"/>
        <w:jc w:val="left"/>
        <w:rPr>
          <w:sz w:val="21"/>
        </w:rPr>
      </w:pPr>
      <w:r>
        <w:rPr>
          <w:sz w:val="21"/>
        </w:rPr>
        <w:t>【详解】（1）将反应①和②相加，消去中间产物</w:t>
      </w:r>
      <m:oMath>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OH(l)</m:t>
        </m:r>
      </m:oMath>
      <w:r>
        <w:rPr>
          <w:sz w:val="21"/>
        </w:rPr>
        <w:t>，得到总反应：</w:t>
      </w:r>
      <m:oMath>
        <m:r>
          <m:rPr>
            <m:nor/>
            <m:sty m:val="p"/>
          </m:rPr>
          <w:rPr>
            <w:rFonts w:ascii="Cambria Math" w:hAnsi="Cambria Math" w:eastAsia="宋体" w:cs="Cambria Math"/>
            <w:b w:val="0"/>
            <w:i w:val="0"/>
          </w:rPr>
          <m:t>HCHO(g)</m:t>
        </m:r>
        <m:r>
          <m:rPr/>
          <w:rPr>
            <w:rFonts w:ascii="Cambria Math" w:hAnsi="Cambria Math" w:eastAsia="宋体" w:cs="Cambria Math"/>
          </w:rPr>
          <m:t>+</m:t>
        </m:r>
        <m:r>
          <m:rPr>
            <m:nor/>
            <m:sty m:val="p"/>
          </m:rPr>
          <w:rPr>
            <w:rFonts w:ascii="Cambria Math" w:hAnsi="Cambria Math" w:eastAsia="宋体" w:cs="Cambria Math"/>
            <w:b w:val="0"/>
            <w:i w:val="0"/>
          </w:rPr>
          <m:t>CO(g)</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OH(l)</m:t>
        </m:r>
      </m:oMath>
      <w:r>
        <w:rPr>
          <w:sz w:val="21"/>
        </w:rPr>
        <w:t>，反应焓变公式：</w:t>
      </w:r>
      <m:oMath>
        <m:r>
          <m:rPr>
            <m:sty m:val="p"/>
          </m:rPr>
          <w:rPr>
            <w:rFonts w:ascii="Cambria Math" w:hAnsi="Cambria Math" w:eastAsia="宋体" w:cs="Cambria Math"/>
          </w:rPr>
          <m:t>ΔH</m:t>
        </m:r>
        <m:r>
          <m:rPr/>
          <w:rPr>
            <w:rFonts w:ascii="Cambria Math" w:hAnsi="Cambria Math" w:eastAsia="宋体" w:cs="Cambria Math"/>
          </w:rPr>
          <m:t>=∑</m:t>
        </m:r>
        <m:sSub>
          <m:sSubPr/>
          <m:e>
            <m:r>
              <m:rPr>
                <m:sty m:val="p"/>
              </m:rPr>
              <w:rPr>
                <w:rFonts w:ascii="Cambria Math" w:hAnsi="Cambria Math" w:eastAsia="宋体" w:cs="Cambria Math"/>
              </w:rPr>
              <m:t>Δ</m:t>
            </m:r>
          </m:e>
          <m:sub>
            <m:r>
              <m:rPr>
                <m:sty m:val="p"/>
              </m:rPr>
              <w:rPr>
                <w:rFonts w:ascii="Cambria Math" w:hAnsi="Cambria Math" w:eastAsia="宋体" w:cs="Cambria Math"/>
              </w:rPr>
              <m:t>f</m:t>
            </m:r>
          </m:sub>
        </m:sSub>
        <m:sSubSup>
          <m:sSubSupPr/>
          <m:e>
            <m:r>
              <m:rPr>
                <m:sty m:val="p"/>
              </m:rPr>
              <w:rPr>
                <w:rFonts w:ascii="Cambria Math" w:hAnsi="Cambria Math" w:eastAsia="宋体" w:cs="Cambria Math"/>
              </w:rPr>
              <m:t>H</m:t>
            </m:r>
          </m:e>
          <m:sub>
            <m:r>
              <m:rPr>
                <m:sty m:val="p"/>
              </m:rPr>
              <w:rPr>
                <w:rFonts w:ascii="Cambria Math" w:hAnsi="Cambria Math" w:eastAsia="宋体" w:cs="Cambria Math"/>
              </w:rPr>
              <m:t>m</m:t>
            </m:r>
          </m:sub>
          <m:sup/>
        </m:sSubSup>
        <m:r>
          <m:rPr/>
          <w:rPr>
            <w:rFonts w:ascii="Cambria Math" w:hAnsi="Cambria Math" w:eastAsia="宋体" w:cs="Cambria Math"/>
          </w:rPr>
          <m:t>(</m:t>
        </m:r>
        <m:r>
          <m:rPr>
            <m:nor/>
            <m:sty m:val="p"/>
          </m:rPr>
          <w:rPr>
            <w:rFonts w:ascii="Cambria Math" w:hAnsi="Cambria Math" w:eastAsia="宋体" w:cs="Cambria Math"/>
            <w:b w:val="0"/>
            <w:i w:val="0"/>
          </w:rPr>
          <m:t>产物</m:t>
        </m:r>
        <m:r>
          <m:rPr/>
          <w:rPr>
            <w:rFonts w:ascii="Cambria Math" w:hAnsi="Cambria Math" w:eastAsia="宋体" w:cs="Cambria Math"/>
          </w:rPr>
          <m:t>)−∑</m:t>
        </m:r>
        <m:sSub>
          <m:sSubPr/>
          <m:e>
            <m:r>
              <m:rPr>
                <m:sty m:val="p"/>
              </m:rPr>
              <w:rPr>
                <w:rFonts w:ascii="Cambria Math" w:hAnsi="Cambria Math" w:eastAsia="宋体" w:cs="Cambria Math"/>
              </w:rPr>
              <m:t>Δ</m:t>
            </m:r>
          </m:e>
          <m:sub>
            <m:r>
              <m:rPr>
                <m:sty m:val="p"/>
              </m:rPr>
              <w:rPr>
                <w:rFonts w:ascii="Cambria Math" w:hAnsi="Cambria Math" w:eastAsia="宋体" w:cs="Cambria Math"/>
              </w:rPr>
              <m:t>f</m:t>
            </m:r>
          </m:sub>
        </m:sSub>
        <m:sSubSup>
          <m:sSubSupPr/>
          <m:e>
            <m:r>
              <m:rPr>
                <m:sty m:val="p"/>
              </m:rPr>
              <w:rPr>
                <w:rFonts w:ascii="Cambria Math" w:hAnsi="Cambria Math" w:eastAsia="宋体" w:cs="Cambria Math"/>
              </w:rPr>
              <m:t>H</m:t>
            </m:r>
          </m:e>
          <m:sub>
            <m:r>
              <m:rPr>
                <m:sty m:val="p"/>
              </m:rPr>
              <w:rPr>
                <w:rFonts w:ascii="Cambria Math" w:hAnsi="Cambria Math" w:eastAsia="宋体" w:cs="Cambria Math"/>
              </w:rPr>
              <m:t>m</m:t>
            </m:r>
          </m:sub>
          <m:sup/>
        </m:sSubSup>
        <m:r>
          <m:rPr/>
          <w:rPr>
            <w:rFonts w:ascii="Cambria Math" w:hAnsi="Cambria Math" w:eastAsia="宋体" w:cs="Cambria Math"/>
          </w:rPr>
          <m:t>(</m:t>
        </m:r>
        <m:r>
          <m:rPr>
            <m:nor/>
            <m:sty m:val="p"/>
          </m:rPr>
          <w:rPr>
            <w:rFonts w:ascii="Cambria Math" w:hAnsi="Cambria Math" w:eastAsia="宋体" w:cs="Cambria Math"/>
            <w:b w:val="0"/>
            <w:i w:val="0"/>
          </w:rPr>
          <m:t>反应物</m:t>
        </m:r>
        <m:r>
          <m:rPr/>
          <w:rPr>
            <w:rFonts w:ascii="Cambria Math" w:hAnsi="Cambria Math" w:eastAsia="宋体" w:cs="Cambria Math"/>
          </w:rPr>
          <m:t>)</m:t>
        </m:r>
      </m:oMath>
      <w:r>
        <w:rPr>
          <w:sz w:val="21"/>
        </w:rPr>
        <w:t>：</w:t>
      </w:r>
      <m:oMath>
        <m:r>
          <m:rPr>
            <m:sty m:val="p"/>
          </m:rPr>
          <w:rPr>
            <w:rFonts w:ascii="Cambria Math" w:hAnsi="Cambria Math" w:eastAsia="宋体" w:cs="Cambria Math"/>
          </w:rPr>
          <m:t>ΔH</m:t>
        </m:r>
        <m:r>
          <m:rPr/>
          <w:rPr>
            <w:rFonts w:ascii="Cambria Math" w:hAnsi="Cambria Math" w:eastAsia="宋体" w:cs="Cambria Math"/>
          </w:rPr>
          <m:t>=(−455)−[(−116)+(−111)+0]=−228</m:t>
        </m:r>
        <m:r>
          <m:rPr>
            <m:nor/>
            <m:sty m:val="p"/>
          </m:rPr>
          <w:rPr>
            <w:rFonts w:ascii="Cambria Math" w:hAnsi="Cambria Math" w:eastAsia="宋体" w:cs="Cambria Math"/>
            <w:b w:val="0"/>
            <w:i w:val="0"/>
          </w:rPr>
          <m:t>kJ/mol</m:t>
        </m:r>
      </m:oMath>
      <w:r>
        <w:rPr>
          <w:sz w:val="21"/>
        </w:rPr>
        <w:t>；反应中气体分子数减少（4 mol气体 → 1 mol液体），混乱度降低，故ΔS &lt; 0；自发性条件：根据ΔG = ΔH - TΔS，ΔH为负、ΔS为负时，低温（T较小）使ΔG &lt; 0，反应自发；故答案为：</w:t>
      </w:r>
      <m:oMath>
        <m:r>
          <m:rPr>
            <m:nor/>
            <m:sty m:val="p"/>
          </m:rPr>
          <w:rPr>
            <w:rFonts w:ascii="Cambria Math" w:hAnsi="Cambria Math" w:eastAsia="宋体" w:cs="Cambria Math"/>
            <w:b w:val="0"/>
            <w:i w:val="0"/>
          </w:rPr>
          <m:t>HCHO(g)</m:t>
        </m:r>
        <m:r>
          <m:rPr/>
          <w:rPr>
            <w:rFonts w:ascii="Cambria Math" w:hAnsi="Cambria Math" w:eastAsia="宋体" w:cs="Cambria Math"/>
          </w:rPr>
          <m:t>+</m:t>
        </m:r>
        <m:r>
          <m:rPr>
            <m:nor/>
            <m:sty m:val="p"/>
          </m:rPr>
          <w:rPr>
            <w:rFonts w:ascii="Cambria Math" w:hAnsi="Cambria Math" w:eastAsia="宋体" w:cs="Cambria Math"/>
            <w:b w:val="0"/>
            <w:i w:val="0"/>
          </w:rPr>
          <m:t>CO(g)</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OH(l)</m:t>
        </m:r>
      </m:oMath>
      <w:r>
        <w:rPr>
          <w:rFonts w:ascii="Times New Roman" w:hAnsi="Times New Roman" w:eastAsia="Times New Roman" w:cs="Times New Roman"/>
          <w:kern w:val="0"/>
          <w:sz w:val="24"/>
          <w:szCs w:val="24"/>
        </w:rPr>
        <w:t>  </w:t>
      </w:r>
      <m:oMath>
        <m:r>
          <m:rPr>
            <m:sty m:val="p"/>
          </m:rPr>
          <w:rPr>
            <w:rFonts w:ascii="Cambria Math" w:hAnsi="Cambria Math" w:eastAsia="宋体" w:cs="Cambria Math"/>
          </w:rPr>
          <m:t>ΔH</m:t>
        </m:r>
        <m:r>
          <m:rPr/>
          <w:rPr>
            <w:rFonts w:ascii="Cambria Math" w:hAnsi="Cambria Math" w:eastAsia="宋体" w:cs="Cambria Math"/>
          </w:rPr>
          <m:t>=−228</m:t>
        </m:r>
        <m:r>
          <m:rPr>
            <m:nor/>
            <m:sty m:val="p"/>
          </m:rPr>
          <w:rPr>
            <w:rFonts w:ascii="Cambria Math" w:hAnsi="Cambria Math" w:eastAsia="宋体" w:cs="Cambria Math"/>
            <w:b w:val="0"/>
            <w:i w:val="0"/>
          </w:rPr>
          <m:t>kJ/mol</m:t>
        </m:r>
      </m:oMath>
      <w:r>
        <w:rPr>
          <w:sz w:val="21"/>
        </w:rPr>
        <w:t>；＜；低温；</w:t>
      </w:r>
    </w:p>
    <w:p w14:paraId="1BEF757F">
      <w:pPr>
        <w:shd w:val="clear" w:color="auto" w:fill="auto"/>
        <w:spacing w:line="360" w:lineRule="auto"/>
        <w:jc w:val="left"/>
        <w:rPr>
          <w:sz w:val="21"/>
        </w:rPr>
      </w:pPr>
      <w:r>
        <w:rPr>
          <w:sz w:val="21"/>
        </w:rPr>
        <w:t>（2）恒压时，合成气中</w:t>
      </w:r>
      <m:oMath>
        <m:r>
          <m:rPr>
            <m:nor/>
            <m:sty m:val="p"/>
          </m:rPr>
          <w:rPr>
            <w:rFonts w:ascii="Cambria Math" w:hAnsi="Cambria Math" w:eastAsia="宋体" w:cs="Cambria Math"/>
            <w:b w:val="0"/>
            <w:i w:val="0"/>
          </w:rPr>
          <m:t>n</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e>
        </m:d>
        <m:r>
          <m:rPr/>
          <w:rPr>
            <w:rFonts w:ascii="Cambria Math" w:hAnsi="Cambria Math" w:eastAsia="宋体" w:cs="Cambria Math"/>
          </w:rPr>
          <m:t>:</m:t>
        </m:r>
        <m:r>
          <m:rPr>
            <m:nor/>
            <m:sty m:val="p"/>
          </m:rPr>
          <w:rPr>
            <w:rFonts w:ascii="Cambria Math" w:hAnsi="Cambria Math" w:eastAsia="宋体" w:cs="Cambria Math"/>
            <w:b w:val="0"/>
            <w:i w:val="0"/>
          </w:rPr>
          <m:t>n</m:t>
        </m:r>
        <m:r>
          <m:rPr/>
          <w:rPr>
            <w:rFonts w:ascii="Cambria Math" w:hAnsi="Cambria Math" w:eastAsia="宋体" w:cs="Cambria Math"/>
          </w:rPr>
          <m:t>(</m:t>
        </m:r>
        <m:r>
          <m:rPr>
            <m:nor/>
            <m:sty m:val="p"/>
          </m:rPr>
          <w:rPr>
            <w:rFonts w:ascii="Cambria Math" w:hAnsi="Cambria Math" w:eastAsia="宋体" w:cs="Cambria Math"/>
            <w:b w:val="0"/>
            <w:i w:val="0"/>
          </w:rPr>
          <m:t>CO</m:t>
        </m:r>
        <m:r>
          <m:rPr/>
          <w:rPr>
            <w:rFonts w:ascii="Cambria Math" w:hAnsi="Cambria Math" w:eastAsia="宋体" w:cs="Cambria Math"/>
          </w:rPr>
          <m:t>)</m:t>
        </m:r>
      </m:oMath>
      <w:r>
        <w:rPr>
          <w:sz w:val="21"/>
        </w:rPr>
        <w:t>增大，意味着</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的分压增大，</w:t>
      </w:r>
      <m:oMath>
        <m:r>
          <m:rPr>
            <m:sty m:val="p"/>
          </m:rPr>
          <w:rPr>
            <w:rFonts w:ascii="Cambria Math" w:hAnsi="Cambria Math" w:eastAsia="宋体" w:cs="Cambria Math"/>
          </w:rPr>
          <m:t>CO</m:t>
        </m:r>
      </m:oMath>
      <w:r>
        <w:rPr>
          <w:sz w:val="21"/>
        </w:rPr>
        <w:t>的分压减小，反应速率与反应物浓度相关，</w:t>
      </w:r>
      <m:oMath>
        <m:r>
          <m:rPr>
            <m:nor/>
            <m:sty m:val="p"/>
          </m:rPr>
          <w:rPr>
            <w:rFonts w:ascii="Cambria Math" w:hAnsi="Cambria Math" w:eastAsia="宋体" w:cs="Cambria Math"/>
            <w:b w:val="0"/>
            <w:i w:val="0"/>
          </w:rPr>
          <m:t>CO</m:t>
        </m:r>
      </m:oMath>
      <w:r>
        <w:rPr>
          <w:sz w:val="21"/>
        </w:rPr>
        <w:t>其分压减小效应超过</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分压增大的影响，导致反应①比反应②慢，故羟基乙醛单位时间产率降低；故答案为：反应②的速率大于反应①使得单位时间内</w:t>
      </w:r>
      <m:oMath>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r>
          <m:rPr>
            <m:nor/>
            <m:sty m:val="p"/>
          </m:rPr>
          <w:rPr>
            <w:rFonts w:ascii="Cambria Math" w:hAnsi="Cambria Math" w:eastAsia="宋体" w:cs="Cambria Math"/>
            <w:b w:val="0"/>
            <w:i w:val="0"/>
          </w:rPr>
          <m:t>CHO</m:t>
        </m:r>
      </m:oMath>
      <w:r>
        <w:rPr>
          <w:sz w:val="21"/>
        </w:rPr>
        <w:t>(羟基乙醛)产率降低；</w:t>
      </w:r>
    </w:p>
    <w:p w14:paraId="40E5F034">
      <w:pPr>
        <w:shd w:val="clear" w:color="auto" w:fill="auto"/>
        <w:spacing w:line="360" w:lineRule="auto"/>
        <w:jc w:val="left"/>
        <w:rPr>
          <w:sz w:val="21"/>
        </w:rPr>
      </w:pPr>
      <w:r>
        <w:rPr>
          <w:sz w:val="21"/>
        </w:rPr>
        <w:t>（3）</w:t>
      </w:r>
      <m:oMath>
        <m:r>
          <m:rPr>
            <m:sty m:val="p"/>
          </m:rPr>
          <w:rPr>
            <w:rFonts w:ascii="Cambria Math" w:hAnsi="Cambria Math" w:eastAsia="宋体" w:cs="Cambria Math"/>
          </w:rPr>
          <m:t>lnK</m:t>
        </m:r>
      </m:oMath>
      <w:r>
        <w:rPr>
          <w:sz w:val="21"/>
        </w:rPr>
        <w:t>与</w:t>
      </w:r>
      <m:oMath>
        <m:f>
          <m:fPr/>
          <m:num>
            <m:r>
              <m:rPr/>
              <w:rPr>
                <w:rFonts w:ascii="Cambria Math" w:hAnsi="Cambria Math" w:eastAsia="宋体" w:cs="Cambria Math"/>
              </w:rPr>
              <m:t>1</m:t>
            </m:r>
          </m:num>
          <m:den>
            <m:r>
              <m:rPr>
                <m:sty m:val="p"/>
              </m:rPr>
              <w:rPr>
                <w:rFonts w:ascii="Cambria Math" w:hAnsi="Cambria Math" w:eastAsia="宋体" w:cs="Cambria Math"/>
              </w:rPr>
              <m:t>T</m:t>
            </m:r>
          </m:den>
        </m:f>
      </m:oMath>
      <w:r>
        <w:rPr>
          <w:sz w:val="21"/>
        </w:rPr>
        <w:t>的关系图中，斜率为</w:t>
      </w:r>
      <m:oMath>
        <m:r>
          <m:rPr/>
          <w:rPr>
            <w:rFonts w:ascii="Cambria Math" w:hAnsi="Cambria Math" w:eastAsia="宋体" w:cs="Cambria Math"/>
          </w:rPr>
          <m:t>−</m:t>
        </m:r>
        <m:f>
          <m:fPr/>
          <m:num>
            <m:r>
              <m:rPr>
                <m:sty m:val="p"/>
              </m:rPr>
              <w:rPr>
                <w:rFonts w:ascii="Cambria Math" w:hAnsi="Cambria Math" w:eastAsia="宋体" w:cs="Cambria Math"/>
              </w:rPr>
              <m:t>ΔH</m:t>
            </m:r>
          </m:num>
          <m:den>
            <m:r>
              <m:rPr>
                <m:sty m:val="p"/>
              </m:rPr>
              <w:rPr>
                <w:rFonts w:ascii="Cambria Math" w:hAnsi="Cambria Math" w:eastAsia="宋体" w:cs="Cambria Math"/>
              </w:rPr>
              <m:t>R</m:t>
            </m:r>
          </m:den>
        </m:f>
      </m:oMath>
      <w:r>
        <w:rPr>
          <w:sz w:val="21"/>
        </w:rPr>
        <w:t>。图中反应②的斜率大于反应④，表明</w:t>
      </w:r>
      <m:oMath>
        <m:r>
          <m:rPr>
            <m:sty m:val="p"/>
          </m:rPr>
          <w:rPr>
            <w:rFonts w:ascii="Cambria Math" w:hAnsi="Cambria Math" w:eastAsia="宋体" w:cs="Cambria Math"/>
          </w:rPr>
          <m:t>∣</m:t>
        </m:r>
        <m:sSub>
          <m:sSubPr/>
          <m:e>
            <m:r>
              <m:rPr>
                <m:sty m:val="p"/>
              </m:rPr>
              <w:rPr>
                <w:rFonts w:ascii="Cambria Math" w:hAnsi="Cambria Math" w:eastAsia="宋体" w:cs="Cambria Math"/>
              </w:rPr>
              <m:t>ΔH</m:t>
            </m:r>
          </m:e>
          <m:sub>
            <m:r>
              <m:rPr/>
              <w:rPr>
                <w:rFonts w:ascii="Cambria Math" w:hAnsi="Cambria Math" w:eastAsia="宋体" w:cs="Cambria Math"/>
              </w:rPr>
              <m:t>2</m:t>
            </m:r>
          </m:sub>
        </m:sSub>
        <m:r>
          <m:rPr/>
          <w:rPr>
            <w:rFonts w:ascii="Cambria Math" w:hAnsi="Cambria Math" w:eastAsia="宋体" w:cs="Cambria Math"/>
          </w:rPr>
          <m:t>∣＞∣</m:t>
        </m:r>
        <m:sSub>
          <m:sSubPr/>
          <m:e>
            <m:r>
              <m:rPr>
                <m:sty m:val="p"/>
              </m:rPr>
              <w:rPr>
                <w:rFonts w:ascii="Cambria Math" w:hAnsi="Cambria Math" w:eastAsia="宋体" w:cs="Cambria Math"/>
              </w:rPr>
              <m:t>ΔH</m:t>
            </m:r>
          </m:e>
          <m:sub>
            <m:r>
              <m:rPr/>
              <w:rPr>
                <w:rFonts w:ascii="Cambria Math" w:hAnsi="Cambria Math" w:eastAsia="宋体" w:cs="Cambria Math"/>
              </w:rPr>
              <m:t>4</m:t>
            </m:r>
          </m:sub>
        </m:sSub>
        <m:r>
          <m:rPr>
            <m:sty m:val="p"/>
          </m:rPr>
          <w:rPr>
            <w:rFonts w:ascii="Cambria Math" w:hAnsi="Cambria Math" w:eastAsia="宋体" w:cs="Cambria Math"/>
          </w:rPr>
          <m:t>∣</m:t>
        </m:r>
      </m:oMath>
      <w:r>
        <w:rPr>
          <w:sz w:val="21"/>
        </w:rPr>
        <w:t>。由于两反应的K随温度降低均增大，均为放热（</w:t>
      </w:r>
      <m:oMath>
        <m:r>
          <m:rPr>
            <m:sty m:val="p"/>
          </m:rPr>
          <w:rPr>
            <w:rFonts w:ascii="Cambria Math" w:hAnsi="Cambria Math" w:eastAsia="宋体" w:cs="Cambria Math"/>
          </w:rPr>
          <m:t>Δ</m:t>
        </m:r>
        <m:r>
          <m:rPr/>
          <w:rPr>
            <w:rFonts w:ascii="Cambria Math" w:hAnsi="Cambria Math" w:eastAsia="宋体" w:cs="Cambria Math"/>
          </w:rPr>
          <m:t>H&lt;0</m:t>
        </m:r>
      </m:oMath>
      <w:r>
        <w:rPr>
          <w:sz w:val="21"/>
        </w:rPr>
        <w:t>），故</w:t>
      </w:r>
      <m:oMath>
        <m:sSub>
          <m:sSubPr/>
          <m:e>
            <m:r>
              <m:rPr>
                <m:sty m:val="p"/>
              </m:rPr>
              <w:rPr>
                <w:rFonts w:ascii="Cambria Math" w:hAnsi="Cambria Math" w:eastAsia="宋体" w:cs="Cambria Math"/>
              </w:rPr>
              <m:t>ΔH</m:t>
            </m:r>
          </m:e>
          <m:sub>
            <m:r>
              <m:rPr/>
              <w:rPr>
                <w:rFonts w:ascii="Cambria Math" w:hAnsi="Cambria Math" w:eastAsia="宋体" w:cs="Cambria Math"/>
              </w:rPr>
              <m:t>2</m:t>
            </m:r>
          </m:sub>
        </m:sSub>
        <m:r>
          <m:rPr/>
          <w:rPr>
            <w:rFonts w:ascii="Cambria Math" w:hAnsi="Cambria Math" w:eastAsia="宋体" w:cs="Cambria Math"/>
          </w:rPr>
          <m:t>＜</m:t>
        </m:r>
        <m:sSub>
          <m:sSubPr/>
          <m:e>
            <m:r>
              <m:rPr>
                <m:sty m:val="p"/>
              </m:rPr>
              <w:rPr>
                <w:rFonts w:ascii="Cambria Math" w:hAnsi="Cambria Math" w:eastAsia="宋体" w:cs="Cambria Math"/>
              </w:rPr>
              <m:t>ΔH</m:t>
            </m:r>
          </m:e>
          <m:sub>
            <m:r>
              <m:rPr/>
              <w:rPr>
                <w:rFonts w:ascii="Cambria Math" w:hAnsi="Cambria Math" w:eastAsia="宋体" w:cs="Cambria Math"/>
              </w:rPr>
              <m:t>4</m:t>
            </m:r>
          </m:sub>
        </m:sSub>
      </m:oMath>
      <w:r>
        <w:rPr>
          <w:sz w:val="21"/>
        </w:rPr>
        <w:t>；抑制甲醇生成，即让反应②的正向进行程度大于反应④，由图可知，随着</w:t>
      </w:r>
      <m:oMath>
        <m:f>
          <m:fPr/>
          <m:num>
            <m:r>
              <m:rPr/>
              <w:rPr>
                <w:rFonts w:ascii="Cambria Math" w:hAnsi="Cambria Math" w:eastAsia="宋体" w:cs="Cambria Math"/>
              </w:rPr>
              <m:t>1</m:t>
            </m:r>
          </m:num>
          <m:den>
            <m:r>
              <m:rPr>
                <m:sty m:val="p"/>
              </m:rPr>
              <w:rPr>
                <w:rFonts w:ascii="Cambria Math" w:hAnsi="Cambria Math" w:eastAsia="宋体" w:cs="Cambria Math"/>
              </w:rPr>
              <m:t>T</m:t>
            </m:r>
          </m:den>
        </m:f>
      </m:oMath>
      <w:r>
        <w:rPr>
          <w:sz w:val="21"/>
        </w:rPr>
        <w:t>的增大，</w:t>
      </w:r>
      <m:oMath>
        <m:r>
          <m:rPr>
            <m:sty m:val="p"/>
          </m:rPr>
          <w:rPr>
            <w:rFonts w:ascii="Cambria Math" w:hAnsi="Cambria Math" w:eastAsia="宋体" w:cs="Cambria Math"/>
          </w:rPr>
          <m:t>ln</m:t>
        </m:r>
        <m:sSub>
          <m:sSubPr/>
          <m:e>
            <m:r>
              <m:rPr/>
              <w:rPr>
                <w:rFonts w:ascii="Cambria Math" w:hAnsi="Cambria Math" w:eastAsia="宋体" w:cs="Cambria Math"/>
              </w:rPr>
              <m:t>K</m:t>
            </m:r>
          </m:e>
          <m:sub>
            <m:r>
              <m:rPr/>
              <w:rPr>
                <w:rFonts w:ascii="Cambria Math" w:hAnsi="Cambria Math" w:eastAsia="宋体" w:cs="Cambria Math"/>
              </w:rPr>
              <m:t>2</m:t>
            </m:r>
          </m:sub>
        </m:sSub>
      </m:oMath>
      <w:r>
        <w:rPr>
          <w:sz w:val="21"/>
        </w:rPr>
        <w:t>增大的程度大于</w:t>
      </w:r>
      <m:oMath>
        <m:r>
          <m:rPr>
            <m:sty m:val="p"/>
          </m:rPr>
          <w:rPr>
            <w:rFonts w:ascii="Cambria Math" w:hAnsi="Cambria Math" w:eastAsia="宋体" w:cs="Cambria Math"/>
          </w:rPr>
          <m:t>ln</m:t>
        </m:r>
        <m:sSub>
          <m:sSubPr/>
          <m:e>
            <m:r>
              <m:rPr/>
              <w:rPr>
                <w:rFonts w:ascii="Cambria Math" w:hAnsi="Cambria Math" w:eastAsia="宋体" w:cs="Cambria Math"/>
              </w:rPr>
              <m:t>K</m:t>
            </m:r>
          </m:e>
          <m:sub>
            <m:r>
              <m:rPr/>
              <w:rPr>
                <w:rFonts w:ascii="Cambria Math" w:hAnsi="Cambria Math" w:eastAsia="宋体" w:cs="Cambria Math"/>
              </w:rPr>
              <m:t>4</m:t>
            </m:r>
          </m:sub>
        </m:sSub>
      </m:oMath>
      <w:r>
        <w:rPr>
          <w:sz w:val="21"/>
        </w:rPr>
        <w:t>增大程度，故需要低温才能抑制甲醇的生成；故答案为：＜；降低；随着</w:t>
      </w:r>
      <m:oMath>
        <m:f>
          <m:fPr/>
          <m:num>
            <m:r>
              <m:rPr/>
              <w:rPr>
                <w:rFonts w:ascii="Cambria Math" w:hAnsi="Cambria Math" w:eastAsia="宋体" w:cs="Cambria Math"/>
              </w:rPr>
              <m:t>1</m:t>
            </m:r>
          </m:num>
          <m:den>
            <m:r>
              <m:rPr>
                <m:sty m:val="p"/>
              </m:rPr>
              <w:rPr>
                <w:rFonts w:ascii="Cambria Math" w:hAnsi="Cambria Math" w:eastAsia="宋体" w:cs="Cambria Math"/>
              </w:rPr>
              <m:t>T</m:t>
            </m:r>
          </m:den>
        </m:f>
      </m:oMath>
      <w:r>
        <w:rPr>
          <w:sz w:val="21"/>
        </w:rPr>
        <w:t>的增大，即温度降低，反应②的</w:t>
      </w:r>
      <m:oMath>
        <m:r>
          <m:rPr>
            <m:sty m:val="p"/>
          </m:rPr>
          <w:rPr>
            <w:rFonts w:ascii="Cambria Math" w:hAnsi="Cambria Math" w:eastAsia="宋体" w:cs="Cambria Math"/>
          </w:rPr>
          <m:t>ln</m:t>
        </m:r>
        <m:r>
          <m:rPr/>
          <w:rPr>
            <w:rFonts w:ascii="Cambria Math" w:hAnsi="Cambria Math" w:eastAsia="宋体" w:cs="Cambria Math"/>
          </w:rPr>
          <m:t>K</m:t>
        </m:r>
      </m:oMath>
      <w:r>
        <w:rPr>
          <w:sz w:val="21"/>
        </w:rPr>
        <w:t>增大的程度大于反应④的</w:t>
      </w:r>
      <m:oMath>
        <m:r>
          <m:rPr>
            <m:sty m:val="p"/>
          </m:rPr>
          <w:rPr>
            <w:rFonts w:ascii="Cambria Math" w:hAnsi="Cambria Math" w:eastAsia="宋体" w:cs="Cambria Math"/>
          </w:rPr>
          <m:t>ln</m:t>
        </m:r>
        <m:r>
          <m:rPr/>
          <w:rPr>
            <w:rFonts w:ascii="Cambria Math" w:hAnsi="Cambria Math" w:eastAsia="宋体" w:cs="Cambria Math"/>
          </w:rPr>
          <m:t>K</m:t>
        </m:r>
      </m:oMath>
      <w:r>
        <w:rPr>
          <w:sz w:val="21"/>
        </w:rPr>
        <w:t>增大程度；</w:t>
      </w:r>
    </w:p>
    <w:p w14:paraId="6A70C687">
      <w:pPr>
        <w:shd w:val="clear" w:color="auto" w:fill="auto"/>
        <w:spacing w:line="360" w:lineRule="auto"/>
        <w:jc w:val="left"/>
        <w:rPr>
          <w:sz w:val="21"/>
        </w:rPr>
      </w:pPr>
      <w:r>
        <w:rPr>
          <w:sz w:val="21"/>
        </w:rPr>
        <w:t>（4）①生成HOCH</w:t>
      </w:r>
      <w:r>
        <w:rPr>
          <w:sz w:val="21"/>
          <w:vertAlign w:val="subscript"/>
        </w:rPr>
        <w:t>2</w:t>
      </w:r>
      <w:r>
        <w:rPr>
          <w:sz w:val="21"/>
        </w:rPr>
        <w:t>CHO消耗甲醛38%，乙二醇消耗甲醛8%，甲醇消耗甲醛10%，总计38% + 8% + 10% = 56%。消耗量 = 1.0 mol/L × 56% = 0.56 mol/L，则甲醛的平均消耗速率</w:t>
      </w:r>
      <m:oMath>
        <m:r>
          <m:rPr>
            <m:nor/>
            <m:sty m:val="p"/>
          </m:rPr>
          <w:rPr>
            <w:rFonts w:ascii="Cambria Math" w:hAnsi="Cambria Math" w:eastAsia="宋体" w:cs="Cambria Math"/>
            <w:b w:val="0"/>
            <w:i w:val="0"/>
          </w:rPr>
          <m:t>v=</m:t>
        </m:r>
      </m:oMath>
      <w:r>
        <w:rPr>
          <w:sz w:val="21"/>
        </w:rPr>
        <w:t xml:space="preserve"> </w:t>
      </w:r>
      <m:oMath>
        <m:f>
          <m:fPr/>
          <m:num>
            <m:r>
              <m:rPr/>
              <w:rPr>
                <w:rFonts w:ascii="Cambria Math" w:hAnsi="Cambria Math" w:eastAsia="宋体" w:cs="Cambria Math"/>
              </w:rPr>
              <m:t>0.56</m:t>
            </m:r>
            <m:r>
              <m:rPr>
                <m:sty m:val="p"/>
              </m:rPr>
              <w:rPr>
                <w:rFonts w:ascii="Cambria Math" w:hAnsi="Cambria Math" w:eastAsia="宋体" w:cs="Cambria Math"/>
              </w:rPr>
              <m:t>mol</m:t>
            </m:r>
            <m:r>
              <m:rPr/>
              <w:rPr>
                <w:rFonts w:ascii="Cambria Math" w:hAnsi="Cambria Math" w:eastAsia="宋体" w:cs="Cambria Math"/>
              </w:rPr>
              <m:t>/</m:t>
            </m:r>
            <m:r>
              <m:rPr>
                <m:sty m:val="p"/>
              </m:rPr>
              <w:rPr>
                <w:rFonts w:ascii="Cambria Math" w:hAnsi="Cambria Math" w:eastAsia="宋体" w:cs="Cambria Math"/>
              </w:rPr>
              <m:t>L</m:t>
            </m:r>
          </m:num>
          <m:den>
            <m:r>
              <m:rPr/>
              <w:rPr>
                <w:rFonts w:ascii="Cambria Math" w:hAnsi="Cambria Math" w:eastAsia="宋体" w:cs="Cambria Math"/>
              </w:rPr>
              <m:t>5</m:t>
            </m:r>
            <m:r>
              <m:rPr>
                <m:sty m:val="p"/>
              </m:rPr>
              <w:rPr>
                <w:rFonts w:ascii="Cambria Math" w:hAnsi="Cambria Math" w:eastAsia="宋体" w:cs="Cambria Math"/>
              </w:rPr>
              <m:t>h</m:t>
            </m:r>
          </m:den>
        </m:f>
        <m:r>
          <m:rPr/>
          <w:rPr>
            <w:rFonts w:ascii="Cambria Math" w:hAnsi="Cambria Math" w:eastAsia="宋体" w:cs="Cambria Math"/>
          </w:rPr>
          <m:t>=0.112</m:t>
        </m:r>
      </m:oMath>
      <w:r>
        <w:rPr>
          <w:sz w:val="21"/>
        </w:rPr>
        <w:t xml:space="preserve"> </w:t>
      </w:r>
      <m:oMath>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−1</m:t>
            </m:r>
          </m:sup>
        </m:sSup>
      </m:oMath>
      <w:r>
        <w:rPr>
          <w:sz w:val="21"/>
        </w:rPr>
        <w:t>；</w:t>
      </w:r>
    </w:p>
    <w:p w14:paraId="5C5CEA2A">
      <w:pPr>
        <w:shd w:val="clear" w:color="auto" w:fill="auto"/>
        <w:spacing w:line="360" w:lineRule="auto"/>
        <w:jc w:val="left"/>
        <w:rPr>
          <w:sz w:val="21"/>
        </w:rPr>
      </w:pPr>
      <w:r>
        <w:rPr>
          <w:sz w:val="21"/>
        </w:rPr>
        <w:t>②总反应③：</w:t>
      </w:r>
      <m:oMath>
        <m:r>
          <m:rPr>
            <m:nor/>
            <m:sty m:val="p"/>
          </m:rPr>
          <w:rPr>
            <w:rFonts w:ascii="Cambria Math" w:hAnsi="Cambria Math" w:eastAsia="宋体" w:cs="Cambria Math"/>
            <w:b w:val="0"/>
            <w:i w:val="0"/>
          </w:rPr>
          <m:t>HCHO(g)</m:t>
        </m:r>
        <m:r>
          <m:rPr/>
          <w:rPr>
            <w:rFonts w:ascii="Cambria Math" w:hAnsi="Cambria Math" w:eastAsia="宋体" w:cs="Cambria Math"/>
          </w:rPr>
          <m:t>+</m:t>
        </m:r>
        <m:r>
          <m:rPr>
            <m:nor/>
            <m:sty m:val="p"/>
          </m:rPr>
          <w:rPr>
            <w:rFonts w:ascii="Cambria Math" w:hAnsi="Cambria Math" w:eastAsia="宋体" w:cs="Cambria Math"/>
            <w:b w:val="0"/>
            <w:i w:val="0"/>
          </w:rPr>
          <m:t>CO(g)</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OH(l)</m:t>
        </m:r>
      </m:oMath>
      <w:r>
        <w:rPr>
          <w:sz w:val="21"/>
        </w:rPr>
        <w:t>平衡常数表达式为</w:t>
      </w:r>
      <m:oMath>
        <m:r>
          <m:rPr/>
          <w:rPr>
            <w:rFonts w:ascii="Cambria Math" w:hAnsi="Cambria Math" w:eastAsia="宋体" w:cs="Cambria Math"/>
          </w:rPr>
          <m:t>K=</m:t>
        </m:r>
        <m:f>
          <m:fPr/>
          <m:num>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r>
              <m:rPr/>
              <w:rPr>
                <w:rFonts w:ascii="Cambria Math" w:hAnsi="Cambria Math" w:eastAsia="宋体" w:cs="Cambria Math"/>
              </w:rPr>
              <m:t>]</m:t>
            </m:r>
          </m:num>
          <m:den>
            <m:r>
              <m:rPr/>
              <w:rPr>
                <w:rFonts w:ascii="Cambria Math" w:hAnsi="Cambria Math" w:eastAsia="宋体" w:cs="Cambria Math"/>
              </w:rPr>
              <m:t>[</m:t>
            </m:r>
            <m:r>
              <m:rPr>
                <m:nor/>
                <m:sty m:val="p"/>
              </m:rPr>
              <w:rPr>
                <w:rFonts w:ascii="Cambria Math" w:hAnsi="Cambria Math" w:eastAsia="宋体" w:cs="Cambria Math"/>
                <w:b w:val="0"/>
                <w:i w:val="0"/>
              </w:rPr>
              <m:t>HCHO</m:t>
            </m:r>
            <m:r>
              <m:rPr/>
              <w:rPr>
                <w:rFonts w:ascii="Cambria Math" w:hAnsi="Cambria Math" w:eastAsia="宋体" w:cs="Cambria Math"/>
              </w:rPr>
              <m:t>][</m:t>
            </m:r>
            <m:r>
              <m:rPr>
                <m:nor/>
                <m:sty m:val="p"/>
              </m:rPr>
              <w:rPr>
                <w:rFonts w:ascii="Cambria Math" w:hAnsi="Cambria Math" w:eastAsia="宋体" w:cs="Cambria Math"/>
                <w:b w:val="0"/>
                <w:i w:val="0"/>
              </w:rPr>
              <m:t>CO</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p>
              <m:sSupPr/>
              <m:e>
                <m:r>
                  <m:rPr/>
                  <w:rPr>
                    <w:rFonts w:ascii="Cambria Math" w:hAnsi="Cambria Math" w:eastAsia="宋体" w:cs="Cambria Math"/>
                  </w:rPr>
                  <m:t>]</m:t>
                </m:r>
              </m:e>
              <m:sup>
                <m:r>
                  <m:rPr/>
                  <w:rPr>
                    <w:rFonts w:ascii="Cambria Math" w:hAnsi="Cambria Math" w:eastAsia="宋体" w:cs="Cambria Math"/>
                  </w:rPr>
                  <m:t>2</m:t>
                </m:r>
              </m:sup>
            </m:sSup>
          </m:den>
        </m:f>
      </m:oMath>
      <w:r>
        <w:rPr>
          <w:sz w:val="21"/>
        </w:rPr>
        <w:t>[注：</w:t>
      </w:r>
      <m:oMath>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oMath>
      <w:r>
        <w:rPr>
          <w:sz w:val="21"/>
        </w:rPr>
        <w:t>为液体，但在溶液中其浓度变化，故包含在</w:t>
      </w:r>
      <m:oMath>
        <m:r>
          <m:rPr/>
          <w:rPr>
            <w:rFonts w:ascii="Cambria Math" w:hAnsi="Cambria Math" w:eastAsia="宋体" w:cs="Cambria Math"/>
          </w:rPr>
          <m:t>K</m:t>
        </m:r>
      </m:oMath>
      <w:r>
        <w:rPr>
          <w:sz w:val="21"/>
        </w:rPr>
        <w:t>中；单位要符合</w:t>
      </w:r>
      <m:oMath>
        <m:r>
          <m:rPr/>
          <w:rPr>
            <w:rFonts w:ascii="Cambria Math" w:hAnsi="Cambria Math" w:eastAsia="宋体" w:cs="Cambria Math"/>
          </w:rPr>
          <m:t>(</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sSup>
          <m:sSupPr/>
          <m:e>
            <m:r>
              <m:rPr/>
              <w:rPr>
                <w:rFonts w:ascii="Cambria Math" w:hAnsi="Cambria Math" w:eastAsia="宋体" w:cs="Cambria Math"/>
              </w:rPr>
              <m:t>)</m:t>
            </m:r>
          </m:e>
          <m:sup>
            <m:r>
              <m:rPr/>
              <w:rPr>
                <w:rFonts w:ascii="Cambria Math" w:hAnsi="Cambria Math" w:eastAsia="宋体" w:cs="Cambria Math"/>
              </w:rPr>
              <m:t>−3</m:t>
            </m:r>
          </m:sup>
        </m:sSup>
      </m:oMath>
      <w:r>
        <w:rPr>
          <w:sz w:val="21"/>
        </w:rPr>
        <w:t>]；平衡浓度：</w:t>
      </w:r>
      <m:oMath>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sSub>
          <m:sSubPr/>
          <m:e>
            <m:r>
              <m:rPr/>
              <w:rPr>
                <w:rFonts w:ascii="Cambria Math" w:hAnsi="Cambria Math" w:eastAsia="宋体" w:cs="Cambria Math"/>
              </w:rPr>
              <m:t>]</m:t>
            </m:r>
          </m:e>
          <m:sub>
            <m:r>
              <m:rPr>
                <m:nor/>
                <m:sty m:val="p"/>
              </m:rPr>
              <w:rPr>
                <w:rFonts w:ascii="Cambria Math" w:hAnsi="Cambria Math" w:eastAsia="宋体" w:cs="Cambria Math"/>
                <w:b w:val="0"/>
                <w:i w:val="0"/>
              </w:rPr>
              <m:t>eq</m:t>
            </m:r>
          </m:sub>
        </m:sSub>
      </m:oMath>
      <w:r>
        <w:rPr>
          <w:sz w:val="21"/>
        </w:rPr>
        <w:t xml:space="preserve">（乙二醇平衡产率34%）: </w:t>
      </w:r>
      <m:oMath>
        <m:r>
          <m:rPr/>
          <w:rPr>
            <w:rFonts w:ascii="Cambria Math" w:hAnsi="Cambria Math" w:eastAsia="宋体" w:cs="Cambria Math"/>
          </w:rPr>
          <m:t>0.34×1.0=0.34</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；羟基乙醛18% ：</w:t>
      </w:r>
      <m:oMath>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r>
          <m:rPr>
            <m:nor/>
            <m:sty m:val="p"/>
          </m:rPr>
          <w:rPr>
            <w:rFonts w:ascii="Cambria Math" w:hAnsi="Cambria Math" w:eastAsia="宋体" w:cs="Cambria Math"/>
            <w:b w:val="0"/>
            <w:i w:val="0"/>
          </w:rPr>
          <m:t>CHO</m:t>
        </m:r>
        <m:sSub>
          <m:sSubPr/>
          <m:e>
            <m:r>
              <m:rPr/>
              <w:rPr>
                <w:rFonts w:ascii="Cambria Math" w:hAnsi="Cambria Math" w:eastAsia="宋体" w:cs="Cambria Math"/>
              </w:rPr>
              <m:t>]</m:t>
            </m:r>
          </m:e>
          <m:sub>
            <m:r>
              <m:rPr>
                <m:nor/>
                <m:sty m:val="p"/>
              </m:rPr>
              <w:rPr>
                <w:rFonts w:ascii="Cambria Math" w:hAnsi="Cambria Math" w:eastAsia="宋体" w:cs="Cambria Math"/>
                <w:b w:val="0"/>
                <w:i w:val="0"/>
              </w:rPr>
              <m:t>eq</m:t>
            </m:r>
          </m:sub>
        </m:sSub>
        <m:r>
          <m:rPr/>
          <w:rPr>
            <w:rFonts w:ascii="Cambria Math" w:hAnsi="Cambria Math" w:eastAsia="宋体" w:cs="Cambria Math"/>
          </w:rPr>
          <m:t>=0.18</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；甲醇14% ：</w:t>
      </w:r>
      <m:oMath>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r>
          <m:rPr>
            <m:nor/>
            <m:sty m:val="p"/>
          </m:rPr>
          <w:rPr>
            <w:rFonts w:ascii="Cambria Math" w:hAnsi="Cambria Math" w:eastAsia="宋体" w:cs="Cambria Math"/>
            <w:b w:val="0"/>
            <w:i w:val="0"/>
          </w:rPr>
          <m:t>OH</m:t>
        </m:r>
        <m:sSub>
          <m:sSubPr/>
          <m:e>
            <m:r>
              <m:rPr/>
              <w:rPr>
                <w:rFonts w:ascii="Cambria Math" w:hAnsi="Cambria Math" w:eastAsia="宋体" w:cs="Cambria Math"/>
              </w:rPr>
              <m:t>]</m:t>
            </m:r>
          </m:e>
          <m:sub>
            <m:r>
              <m:rPr>
                <m:nor/>
                <m:sty m:val="p"/>
              </m:rPr>
              <w:rPr>
                <w:rFonts w:ascii="Cambria Math" w:hAnsi="Cambria Math" w:eastAsia="宋体" w:cs="Cambria Math"/>
                <w:b w:val="0"/>
                <w:i w:val="0"/>
              </w:rPr>
              <m:t>eq</m:t>
            </m:r>
          </m:sub>
        </m:sSub>
        <m:r>
          <m:rPr/>
          <w:rPr>
            <w:rFonts w:ascii="Cambria Math" w:hAnsi="Cambria Math" w:eastAsia="宋体" w:cs="Cambria Math"/>
          </w:rPr>
          <m:t>=0.14</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，总甲醛消耗浓度：</w:t>
      </w:r>
      <m:oMath>
        <m:r>
          <m:rPr/>
          <w:rPr>
            <w:rFonts w:ascii="Cambria Math" w:hAnsi="Cambria Math" w:eastAsia="宋体" w:cs="Cambria Math"/>
          </w:rPr>
          <m:t>0.18+0.34+0.14=0.66</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 平衡 ：</w:t>
      </w:r>
      <m:oMath>
        <m:r>
          <m:rPr/>
          <w:rPr>
            <w:rFonts w:ascii="Cambria Math" w:hAnsi="Cambria Math" w:eastAsia="宋体" w:cs="Cambria Math"/>
          </w:rPr>
          <m:t>[</m:t>
        </m:r>
        <m:r>
          <m:rPr>
            <m:nor/>
            <m:sty m:val="p"/>
          </m:rPr>
          <w:rPr>
            <w:rFonts w:ascii="Cambria Math" w:hAnsi="Cambria Math" w:eastAsia="宋体" w:cs="Cambria Math"/>
            <w:b w:val="0"/>
            <w:i w:val="0"/>
          </w:rPr>
          <m:t>HCHO</m:t>
        </m:r>
        <m:sSub>
          <m:sSubPr/>
          <m:e>
            <m:r>
              <m:rPr/>
              <w:rPr>
                <w:rFonts w:ascii="Cambria Math" w:hAnsi="Cambria Math" w:eastAsia="宋体" w:cs="Cambria Math"/>
              </w:rPr>
              <m:t>]</m:t>
            </m:r>
          </m:e>
          <m:sub>
            <m:r>
              <m:rPr>
                <m:nor/>
                <m:sty m:val="p"/>
              </m:rPr>
              <w:rPr>
                <w:rFonts w:ascii="Cambria Math" w:hAnsi="Cambria Math" w:eastAsia="宋体" w:cs="Cambria Math"/>
                <w:b w:val="0"/>
                <w:i w:val="0"/>
              </w:rPr>
              <m:t>eq</m:t>
            </m:r>
          </m:sub>
        </m:sSub>
        <m:r>
          <m:rPr/>
          <w:rPr>
            <w:rFonts w:ascii="Cambria Math" w:hAnsi="Cambria Math" w:eastAsia="宋体" w:cs="Cambria Math"/>
          </w:rPr>
          <m:t>=1.0−0.66=0.34</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；给定平衡浓度：</w:t>
      </w:r>
      <m:oMath>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w:rPr>
                <w:rFonts w:ascii="Cambria Math" w:hAnsi="Cambria Math" w:eastAsia="宋体" w:cs="Cambria Math"/>
              </w:rPr>
              <m:t>]</m:t>
            </m:r>
          </m:e>
          <m:sub>
            <m:r>
              <m:rPr>
                <m:nor/>
                <m:sty m:val="p"/>
              </m:rPr>
              <w:rPr>
                <w:rFonts w:ascii="Cambria Math" w:hAnsi="Cambria Math" w:eastAsia="宋体" w:cs="Cambria Math"/>
                <w:b w:val="0"/>
                <w:i w:val="0"/>
              </w:rPr>
              <m:t>eq</m:t>
            </m:r>
          </m:sub>
        </m:sSub>
        <m:r>
          <m:rPr/>
          <w:rPr>
            <w:rFonts w:ascii="Cambria Math" w:hAnsi="Cambria Math" w:eastAsia="宋体" w:cs="Cambria Math"/>
          </w:rPr>
          <m:t>=1.0×</m:t>
        </m:r>
        <m:sSup>
          <m:sSupPr/>
          <m:e>
            <m:r>
              <m:rPr/>
              <w:rPr>
                <w:rFonts w:ascii="Cambria Math" w:hAnsi="Cambria Math" w:eastAsia="宋体" w:cs="Cambria Math"/>
              </w:rPr>
              <m:t>10</m:t>
            </m:r>
          </m:e>
          <m:sup>
            <m:r>
              <m:rPr/>
              <w:rPr>
                <w:rFonts w:ascii="Cambria Math" w:hAnsi="Cambria Math" w:eastAsia="宋体" w:cs="Cambria Math"/>
              </w:rPr>
              <m:t>−4</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w:t>
      </w:r>
      <m:oMath>
        <m:r>
          <m:rPr/>
          <w:rPr>
            <w:rFonts w:ascii="Cambria Math" w:hAnsi="Cambria Math" w:eastAsia="宋体" w:cs="Cambria Math"/>
          </w:rPr>
          <m:t>[</m:t>
        </m:r>
        <m:r>
          <m:rPr>
            <m:nor/>
            <m:sty m:val="p"/>
          </m:rPr>
          <w:rPr>
            <w:rFonts w:ascii="Cambria Math" w:hAnsi="Cambria Math" w:eastAsia="宋体" w:cs="Cambria Math"/>
            <w:b w:val="0"/>
            <w:i w:val="0"/>
          </w:rPr>
          <m:t>CO</m:t>
        </m:r>
        <m:sSub>
          <m:sSubPr/>
          <m:e>
            <m:r>
              <m:rPr/>
              <w:rPr>
                <w:rFonts w:ascii="Cambria Math" w:hAnsi="Cambria Math" w:eastAsia="宋体" w:cs="Cambria Math"/>
              </w:rPr>
              <m:t>]</m:t>
            </m:r>
          </m:e>
          <m:sub>
            <m:r>
              <m:rPr>
                <m:nor/>
                <m:sty m:val="p"/>
              </m:rPr>
              <w:rPr>
                <w:rFonts w:ascii="Cambria Math" w:hAnsi="Cambria Math" w:eastAsia="宋体" w:cs="Cambria Math"/>
                <w:b w:val="0"/>
                <w:i w:val="0"/>
              </w:rPr>
              <m:t>eq</m:t>
            </m:r>
          </m:sub>
        </m:sSub>
        <m:r>
          <m:rPr/>
          <w:rPr>
            <w:rFonts w:ascii="Cambria Math" w:hAnsi="Cambria Math" w:eastAsia="宋体" w:cs="Cambria Math"/>
          </w:rPr>
          <m:t>=6.0×</m:t>
        </m:r>
        <m:sSup>
          <m:sSupPr/>
          <m:e>
            <m:r>
              <m:rPr/>
              <w:rPr>
                <w:rFonts w:ascii="Cambria Math" w:hAnsi="Cambria Math" w:eastAsia="宋体" w:cs="Cambria Math"/>
              </w:rPr>
              <m:t>10</m:t>
            </m:r>
          </m:e>
          <m:sup>
            <m:r>
              <m:rPr/>
              <w:rPr>
                <w:rFonts w:ascii="Cambria Math" w:hAnsi="Cambria Math" w:eastAsia="宋体" w:cs="Cambria Math"/>
              </w:rPr>
              <m:t>−4</m:t>
            </m:r>
          </m:sup>
        </m:sSup>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，代入计算：</w:t>
      </w:r>
      <m:oMath>
        <m:r>
          <m:rPr/>
          <w:rPr>
            <w:rFonts w:ascii="Cambria Math" w:hAnsi="Cambria Math" w:eastAsia="宋体" w:cs="Cambria Math"/>
          </w:rPr>
          <m:t>K=</m:t>
        </m:r>
        <m:f>
          <m:fPr/>
          <m:num>
            <m:r>
              <m:rPr/>
              <w:rPr>
                <w:rFonts w:ascii="Cambria Math" w:hAnsi="Cambria Math" w:eastAsia="宋体" w:cs="Cambria Math"/>
              </w:rPr>
              <m:t>0.34</m:t>
            </m:r>
          </m:num>
          <m:den>
            <m:r>
              <m:rPr/>
              <w:rPr>
                <w:rFonts w:ascii="Cambria Math" w:hAnsi="Cambria Math" w:eastAsia="宋体" w:cs="Cambria Math"/>
              </w:rPr>
              <m:t>(0.34)×(6.0×</m:t>
            </m:r>
            <m:sSup>
              <m:sSupPr/>
              <m:e>
                <m:r>
                  <m:rPr/>
                  <w:rPr>
                    <w:rFonts w:ascii="Cambria Math" w:hAnsi="Cambria Math" w:eastAsia="宋体" w:cs="Cambria Math"/>
                  </w:rPr>
                  <m:t>10</m:t>
                </m:r>
              </m:e>
              <m:sup>
                <m:r>
                  <m:rPr/>
                  <w:rPr>
                    <w:rFonts w:ascii="Cambria Math" w:hAnsi="Cambria Math" w:eastAsia="宋体" w:cs="Cambria Math"/>
                  </w:rPr>
                  <m:t>−4</m:t>
                </m:r>
              </m:sup>
            </m:sSup>
            <m:r>
              <m:rPr/>
              <w:rPr>
                <w:rFonts w:ascii="Cambria Math" w:hAnsi="Cambria Math" w:eastAsia="宋体" w:cs="Cambria Math"/>
              </w:rPr>
              <m:t>)×(1.0×</m:t>
            </m:r>
            <m:sSup>
              <m:sSupPr/>
              <m:e>
                <m:r>
                  <m:rPr/>
                  <w:rPr>
                    <w:rFonts w:ascii="Cambria Math" w:hAnsi="Cambria Math" w:eastAsia="宋体" w:cs="Cambria Math"/>
                  </w:rPr>
                  <m:t>10</m:t>
                </m:r>
              </m:e>
              <m:sup>
                <m:r>
                  <m:rPr/>
                  <w:rPr>
                    <w:rFonts w:ascii="Cambria Math" w:hAnsi="Cambria Math" w:eastAsia="宋体" w:cs="Cambria Math"/>
                  </w:rPr>
                  <m:t>−4</m:t>
                </m:r>
              </m:sup>
            </m:sSup>
            <m:sSup>
              <m:sSupPr/>
              <m:e>
                <m:r>
                  <m:rPr/>
                  <w:rPr>
                    <w:rFonts w:ascii="Cambria Math" w:hAnsi="Cambria Math" w:eastAsia="宋体" w:cs="Cambria Math"/>
                  </w:rPr>
                  <m:t>)</m:t>
                </m:r>
              </m:e>
              <m:sup>
                <m:r>
                  <m:rPr/>
                  <w:rPr>
                    <w:rFonts w:ascii="Cambria Math" w:hAnsi="Cambria Math" w:eastAsia="宋体" w:cs="Cambria Math"/>
                  </w:rPr>
                  <m:t>2</m:t>
                </m:r>
              </m:sup>
            </m:sSup>
          </m:den>
        </m:f>
        <m:r>
          <m:rPr/>
          <w:rPr>
            <w:rFonts w:ascii="Cambria Math" w:hAnsi="Cambria Math" w:eastAsia="宋体" w:cs="Cambria Math"/>
          </w:rPr>
          <m:t>=</m:t>
        </m:r>
        <m:f>
          <m:fPr/>
          <m:num>
            <m:r>
              <m:rPr/>
              <w:rPr>
                <w:rFonts w:ascii="Cambria Math" w:hAnsi="Cambria Math" w:eastAsia="宋体" w:cs="Cambria Math"/>
              </w:rPr>
              <m:t>0.34</m:t>
            </m:r>
          </m:num>
          <m:den>
            <m:r>
              <m:rPr/>
              <w:rPr>
                <w:rFonts w:ascii="Cambria Math" w:hAnsi="Cambria Math" w:eastAsia="宋体" w:cs="Cambria Math"/>
              </w:rPr>
              <m:t>0.34×6.0×</m:t>
            </m:r>
            <m:sSup>
              <m:sSupPr/>
              <m:e>
                <m:r>
                  <m:rPr/>
                  <w:rPr>
                    <w:rFonts w:ascii="Cambria Math" w:hAnsi="Cambria Math" w:eastAsia="宋体" w:cs="Cambria Math"/>
                  </w:rPr>
                  <m:t>10</m:t>
                </m:r>
              </m:e>
              <m:sup>
                <m:r>
                  <m:rPr/>
                  <w:rPr>
                    <w:rFonts w:ascii="Cambria Math" w:hAnsi="Cambria Math" w:eastAsia="宋体" w:cs="Cambria Math"/>
                  </w:rPr>
                  <m:t>−4</m:t>
                </m:r>
              </m:sup>
            </m:sSup>
            <m:r>
              <m:rPr/>
              <w:rPr>
                <w:rFonts w:ascii="Cambria Math" w:hAnsi="Cambria Math" w:eastAsia="宋体" w:cs="Cambria Math"/>
              </w:rPr>
              <m:t>×1.0×</m:t>
            </m:r>
            <m:sSup>
              <m:sSupPr/>
              <m:e>
                <m:r>
                  <m:rPr/>
                  <w:rPr>
                    <w:rFonts w:ascii="Cambria Math" w:hAnsi="Cambria Math" w:eastAsia="宋体" w:cs="Cambria Math"/>
                  </w:rPr>
                  <m:t>10</m:t>
                </m:r>
              </m:e>
              <m:sup>
                <m:r>
                  <m:rPr/>
                  <w:rPr>
                    <w:rFonts w:ascii="Cambria Math" w:hAnsi="Cambria Math" w:eastAsia="宋体" w:cs="Cambria Math"/>
                  </w:rPr>
                  <m:t>−8</m:t>
                </m:r>
              </m:sup>
            </m:sSup>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6.0×</m:t>
            </m:r>
            <m:sSup>
              <m:sSupPr/>
              <m:e>
                <m:r>
                  <m:rPr/>
                  <w:rPr>
                    <w:rFonts w:ascii="Cambria Math" w:hAnsi="Cambria Math" w:eastAsia="宋体" w:cs="Cambria Math"/>
                  </w:rPr>
                  <m:t>10</m:t>
                </m:r>
              </m:e>
              <m:sup>
                <m:r>
                  <m:rPr/>
                  <w:rPr>
                    <w:rFonts w:ascii="Cambria Math" w:hAnsi="Cambria Math" w:eastAsia="宋体" w:cs="Cambria Math"/>
                  </w:rPr>
                  <m:t>−12</m:t>
                </m:r>
              </m:sup>
            </m:sSup>
          </m:den>
        </m:f>
        <m:r>
          <m:rPr/>
          <w:rPr>
            <w:rFonts w:ascii="Cambria Math" w:hAnsi="Cambria Math" w:eastAsia="宋体" w:cs="Cambria Math"/>
          </w:rPr>
          <m:t>=</m:t>
        </m:r>
        <m:f>
          <m:fPr/>
          <m:num>
            <m:sSup>
              <m:sSupPr/>
              <m:e>
                <m:r>
                  <m:rPr/>
                  <w:rPr>
                    <w:rFonts w:ascii="Cambria Math" w:hAnsi="Cambria Math" w:eastAsia="宋体" w:cs="Cambria Math"/>
                  </w:rPr>
                  <m:t>10</m:t>
                </m:r>
              </m:e>
              <m:sup>
                <m:r>
                  <m:rPr/>
                  <w:rPr>
                    <w:rFonts w:ascii="Cambria Math" w:hAnsi="Cambria Math" w:eastAsia="宋体" w:cs="Cambria Math"/>
                  </w:rPr>
                  <m:t>12</m:t>
                </m:r>
              </m:sup>
            </m:sSup>
          </m:num>
          <m:den>
            <m:r>
              <m:rPr/>
              <w:rPr>
                <w:rFonts w:ascii="Cambria Math" w:hAnsi="Cambria Math" w:eastAsia="宋体" w:cs="Cambria Math"/>
              </w:rPr>
              <m:t>6.0</m:t>
            </m:r>
          </m:den>
        </m:f>
      </m:oMath>
      <w:r>
        <w:rPr>
          <w:sz w:val="21"/>
        </w:rPr>
        <w:t>，解得：</w:t>
      </w:r>
      <m:oMath>
        <m:r>
          <m:rPr/>
          <w:rPr>
            <w:rFonts w:ascii="Cambria Math" w:hAnsi="Cambria Math" w:eastAsia="宋体" w:cs="Cambria Math"/>
          </w:rPr>
          <m:t>K=1.6667×</m:t>
        </m:r>
        <m:sSup>
          <m:sSupPr/>
          <m:e>
            <m:r>
              <m:rPr/>
              <w:rPr>
                <w:rFonts w:ascii="Cambria Math" w:hAnsi="Cambria Math" w:eastAsia="宋体" w:cs="Cambria Math"/>
              </w:rPr>
              <m:t>10</m:t>
            </m:r>
          </m:e>
          <m:sup>
            <m:r>
              <m:rPr/>
              <w:rPr>
                <w:rFonts w:ascii="Cambria Math" w:hAnsi="Cambria Math" w:eastAsia="宋体" w:cs="Cambria Math"/>
              </w:rPr>
              <m:t>11</m:t>
            </m:r>
          </m:sup>
        </m:sSup>
        <m:r>
          <m:rPr/>
          <w:rPr>
            <w:rFonts w:ascii="Cambria Math" w:hAnsi="Cambria Math" w:eastAsia="宋体" w:cs="Cambria Math"/>
          </w:rPr>
          <m:t>≈1.67×</m:t>
        </m:r>
        <m:sSup>
          <m:sSupPr/>
          <m:e>
            <m:r>
              <m:rPr/>
              <w:rPr>
                <w:rFonts w:ascii="Cambria Math" w:hAnsi="Cambria Math" w:eastAsia="宋体" w:cs="Cambria Math"/>
              </w:rPr>
              <m:t>10</m:t>
            </m:r>
          </m:e>
          <m:sup>
            <m:r>
              <m:rPr/>
              <w:rPr>
                <w:rFonts w:ascii="Cambria Math" w:hAnsi="Cambria Math" w:eastAsia="宋体" w:cs="Cambria Math"/>
              </w:rPr>
              <m:t>11</m:t>
            </m:r>
          </m:sup>
        </m:sSup>
      </m:oMath>
      <w:r>
        <w:rPr>
          <w:sz w:val="21"/>
        </w:rPr>
        <w:t>(科学记数，保留小数点后2位)；故答案为：0.112；</w:t>
      </w:r>
      <m:oMath>
        <m:r>
          <m:rPr/>
          <w:rPr>
            <w:rFonts w:ascii="Cambria Math" w:hAnsi="Cambria Math" w:eastAsia="宋体" w:cs="Cambria Math"/>
          </w:rPr>
          <m:t>1.67×</m:t>
        </m:r>
        <m:sSup>
          <m:sSupPr/>
          <m:e>
            <m:r>
              <m:rPr/>
              <w:rPr>
                <w:rFonts w:ascii="Cambria Math" w:hAnsi="Cambria Math" w:eastAsia="宋体" w:cs="Cambria Math"/>
              </w:rPr>
              <m:t>10</m:t>
            </m:r>
          </m:e>
          <m:sup>
            <m:r>
              <m:rPr/>
              <w:rPr>
                <w:rFonts w:ascii="Cambria Math" w:hAnsi="Cambria Math" w:eastAsia="宋体" w:cs="Cambria Math"/>
              </w:rPr>
              <m:t>11</m:t>
            </m:r>
          </m:sup>
        </m:sSup>
      </m:oMath>
      <w:r>
        <w:rPr>
          <w:sz w:val="21"/>
        </w:rPr>
        <w:t>。</w:t>
      </w:r>
    </w:p>
    <w:p w14:paraId="6C06B8F2">
      <w:pPr>
        <w:shd w:val="clear" w:color="auto" w:fill="auto"/>
        <w:spacing w:line="360" w:lineRule="auto"/>
        <w:jc w:val="left"/>
        <w:rPr>
          <w:sz w:val="21"/>
        </w:rPr>
      </w:pPr>
      <w:r>
        <w:rPr>
          <w:sz w:val="21"/>
        </w:rPr>
        <w:t>19．(1)对氯苯磺酸或4-氯苯磺酸</w:t>
      </w:r>
    </w:p>
    <w:p w14:paraId="2475C48B">
      <w:pPr>
        <w:shd w:val="clear" w:color="auto" w:fill="auto"/>
        <w:spacing w:line="360" w:lineRule="auto"/>
        <w:jc w:val="left"/>
        <w:rPr>
          <w:sz w:val="21"/>
        </w:rPr>
      </w:pPr>
      <w:r>
        <w:rPr>
          <w:sz w:val="21"/>
        </w:rPr>
        <w:t>(2)     碳氯键     硝基</w:t>
      </w:r>
    </w:p>
    <w:p w14:paraId="1EE4D828">
      <w:pPr>
        <w:shd w:val="clear" w:color="auto" w:fill="auto"/>
        <w:spacing w:line="360" w:lineRule="auto"/>
        <w:jc w:val="left"/>
        <w:rPr>
          <w:sz w:val="21"/>
        </w:rPr>
      </w:pPr>
      <w:r>
        <w:rPr>
          <w:sz w:val="21"/>
        </w:rPr>
        <w:t>(3)还原反应</w:t>
      </w:r>
    </w:p>
    <w:p w14:paraId="18C91F4F">
      <w:pPr>
        <w:shd w:val="clear" w:color="auto" w:fill="auto"/>
        <w:spacing w:line="360" w:lineRule="auto"/>
        <w:jc w:val="left"/>
        <w:rPr>
          <w:sz w:val="21"/>
        </w:rPr>
      </w:pPr>
      <w:r>
        <w:rPr>
          <w:sz w:val="21"/>
        </w:rPr>
        <w:t>(4)</w:t>
      </w:r>
      <w:r>
        <w:rPr>
          <w:rFonts w:ascii="Times New Roman" w:hAnsi="Times New Roman" w:eastAsia="Times New Roman" w:cs="Times New Roman"/>
          <w:strike w:val="0"/>
          <w:kern w:val="0"/>
          <w:sz w:val="24"/>
          <w:szCs w:val="24"/>
          <w:u w:val="none"/>
        </w:rPr>
        <w:drawing>
          <wp:inline distT="0" distB="0" distL="114300" distR="114300">
            <wp:extent cx="1419225" cy="1000125"/>
            <wp:effectExtent l="0" t="0" r="13335" b="5715"/>
            <wp:docPr id="1576981609" name="图片 1576981609" descr="@@@6b232808-95e9-41f9-b483-19183cb4b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1609" name="图片 1576981609" descr="@@@6b232808-95e9-41f9-b483-19183cb4b1f1"/>
                    <pic:cNvPicPr>
                      <a:picLocks noChangeAspect="1"/>
                    </pic:cNvPicPr>
                  </pic:nvPicPr>
                  <pic:blipFill>
                    <a:blip r:embed="rId42"/>
                    <a:stretch>
                      <a:fillRect/>
                    </a:stretch>
                  </pic:blipFill>
                  <pic:spPr>
                    <a:xfrm>
                      <a:off x="0" y="0"/>
                      <a:ext cx="1419225" cy="1000125"/>
                    </a:xfrm>
                    <a:prstGeom prst="rect">
                      <a:avLst/>
                    </a:prstGeom>
                  </pic:spPr>
                </pic:pic>
              </a:graphicData>
            </a:graphic>
          </wp:inline>
        </w:drawing>
      </w:r>
    </w:p>
    <w:p w14:paraId="1FB671A2">
      <w:pPr>
        <w:shd w:val="clear" w:color="auto" w:fill="auto"/>
        <w:spacing w:line="360" w:lineRule="auto"/>
        <w:jc w:val="left"/>
        <w:rPr>
          <w:sz w:val="21"/>
        </w:rPr>
      </w:pPr>
      <w:r>
        <w:rPr>
          <w:sz w:val="21"/>
        </w:rPr>
        <w:t>(5)2</w:t>
      </w:r>
    </w:p>
    <w:p w14:paraId="786FEB9D">
      <w:pPr>
        <w:shd w:val="clear" w:color="auto" w:fill="auto"/>
        <w:spacing w:line="360" w:lineRule="auto"/>
        <w:jc w:val="left"/>
        <w:rPr>
          <w:sz w:val="21"/>
        </w:rPr>
      </w:pPr>
      <w:r>
        <w:rPr>
          <w:sz w:val="21"/>
        </w:rPr>
        <w:t xml:space="preserve">(6)     </w:t>
      </w:r>
      <w:r>
        <w:rPr>
          <w:rFonts w:ascii="Times New Roman" w:hAnsi="Times New Roman" w:eastAsia="Times New Roman" w:cs="Times New Roman"/>
          <w:strike w:val="0"/>
          <w:kern w:val="0"/>
          <w:sz w:val="24"/>
          <w:szCs w:val="24"/>
          <w:u w:val="none"/>
        </w:rPr>
        <w:drawing>
          <wp:inline distT="0" distB="0" distL="114300" distR="114300">
            <wp:extent cx="1733550" cy="885825"/>
            <wp:effectExtent l="0" t="0" r="3810" b="13335"/>
            <wp:docPr id="1198769277" name="图片 1198769277" descr="@@@653ec5ed-2873-4a0d-a02d-9437b6bf0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69277" name="图片 1198769277" descr="@@@653ec5ed-2873-4a0d-a02d-9437b6bf08b0"/>
                    <pic:cNvPicPr>
                      <a:picLocks noChangeAspect="1"/>
                    </pic:cNvPicPr>
                  </pic:nvPicPr>
                  <pic:blipFill>
                    <a:blip r:embed="rId43"/>
                    <a:stretch>
                      <a:fillRect/>
                    </a:stretch>
                  </pic:blipFill>
                  <pic:spPr>
                    <a:xfrm>
                      <a:off x="0" y="0"/>
                      <a:ext cx="1733550" cy="885825"/>
                    </a:xfrm>
                    <a:prstGeom prst="rect">
                      <a:avLst/>
                    </a:prstGeom>
                  </pic:spPr>
                </pic:pic>
              </a:graphicData>
            </a:graphic>
          </wp:inline>
        </w:drawing>
      </w:r>
      <w:r>
        <w:rPr>
          <w:sz w:val="21"/>
        </w:rPr>
        <w:t xml:space="preserve">     </w:t>
      </w:r>
      <w:r>
        <w:rPr>
          <w:rFonts w:ascii="Times New Roman" w:hAnsi="Times New Roman" w:eastAsia="Times New Roman" w:cs="Times New Roman"/>
          <w:strike w:val="0"/>
          <w:kern w:val="0"/>
          <w:sz w:val="24"/>
          <w:szCs w:val="24"/>
          <w:u w:val="none"/>
        </w:rPr>
        <w:drawing>
          <wp:inline distT="0" distB="0" distL="114300" distR="114300">
            <wp:extent cx="1000125" cy="914400"/>
            <wp:effectExtent l="0" t="0" r="5715" b="0"/>
            <wp:docPr id="1474334157" name="图片 1474334157" descr="@@@497d9d6f-74a1-4a36-91f1-6539c155b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34157" name="图片 1474334157" descr="@@@497d9d6f-74a1-4a36-91f1-6539c155b8eb"/>
                    <pic:cNvPicPr>
                      <a:picLocks noChangeAspect="1"/>
                    </pic:cNvPicPr>
                  </pic:nvPicPr>
                  <pic:blipFill>
                    <a:blip r:embed="rId44"/>
                    <a:stretch>
                      <a:fillRect/>
                    </a:stretch>
                  </pic:blipFill>
                  <pic:spPr>
                    <a:xfrm>
                      <a:off x="0" y="0"/>
                      <a:ext cx="1000125" cy="914400"/>
                    </a:xfrm>
                    <a:prstGeom prst="rect">
                      <a:avLst/>
                    </a:prstGeom>
                  </pic:spPr>
                </pic:pic>
              </a:graphicData>
            </a:graphic>
          </wp:inline>
        </w:drawing>
      </w:r>
      <m:oMath>
        <m:r>
          <m:rPr/>
          <w:rPr>
            <w:rFonts w:ascii="Cambria Math" w:hAnsi="Cambria Math" w:eastAsia="宋体" w:cs="Cambria Math"/>
          </w:rPr>
          <m:t>+</m:t>
        </m:r>
        <m:r>
          <m:rPr>
            <m:sty m:val="p"/>
          </m:rPr>
          <w:rPr>
            <w:rFonts w:ascii="Cambria Math" w:hAnsi="Cambria Math" w:eastAsia="宋体" w:cs="Cambria Math"/>
          </w:rPr>
          <m:t>HCHO</m:t>
        </m:r>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N</m:t>
        </m:r>
        <m:sSub>
          <m:sSubPr/>
          <m:e>
            <m:r>
              <m:rPr>
                <m:sty m:val="p"/>
              </m:rPr>
              <w:rPr>
                <w:rFonts w:ascii="Cambria Math" w:hAnsi="Cambria Math" w:eastAsia="宋体" w:cs="Cambria Math"/>
              </w:rPr>
              <m:t>CH</m:t>
            </m:r>
          </m:e>
          <m:sub>
            <m:r>
              <m:rPr/>
              <w:rPr>
                <w:rFonts w:ascii="Cambria Math" w:hAnsi="Cambria Math" w:eastAsia="宋体" w:cs="Cambria Math"/>
              </w:rPr>
              <m:t>3</m:t>
            </m:r>
          </m:sub>
        </m:sSub>
        <m:limUpp>
          <m:limUppPr/>
          <m:e>
            <m:r>
              <m:rPr/>
              <w:rPr>
                <w:rFonts w:ascii="Cambria Math" w:hAnsi="Cambria Math" w:eastAsia="宋体" w:cs="Cambria Math"/>
              </w:rPr>
              <m:t>→</m:t>
            </m:r>
          </m:e>
          <m:lim>
            <m:r>
              <m:rPr>
                <m:sty m:val="p"/>
              </m:rPr>
              <w:rPr>
                <w:rFonts w:ascii="Cambria Math" w:hAnsi="Cambria Math" w:eastAsia="宋体" w:cs="Cambria Math"/>
              </w:rPr>
              <m:t>酸催化</m:t>
            </m:r>
          </m:lim>
        </m:limUpp>
      </m:oMath>
      <w:r>
        <w:rPr>
          <w:rFonts w:ascii="Times New Roman" w:hAnsi="Times New Roman" w:eastAsia="Times New Roman" w:cs="Times New Roman"/>
          <w:strike w:val="0"/>
          <w:kern w:val="0"/>
          <w:sz w:val="24"/>
          <w:szCs w:val="24"/>
          <w:u w:val="none"/>
        </w:rPr>
        <w:drawing>
          <wp:inline distT="0" distB="0" distL="114300" distR="114300">
            <wp:extent cx="1495425" cy="762000"/>
            <wp:effectExtent l="0" t="0" r="13335" b="0"/>
            <wp:docPr id="916348757" name="图片 916348757" descr="@@@57673a5a-d556-4604-aaac-7b56d0034c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48757" name="图片 916348757" descr="@@@57673a5a-d556-4604-aaac-7b56d0034c37"/>
                    <pic:cNvPicPr>
                      <a:picLocks noChangeAspect="1"/>
                    </pic:cNvPicPr>
                  </pic:nvPicPr>
                  <pic:blipFill>
                    <a:blip r:embed="rId43"/>
                    <a:stretch>
                      <a:fillRect/>
                    </a:stretch>
                  </pic:blipFill>
                  <pic:spPr>
                    <a:xfrm>
                      <a:off x="0" y="0"/>
                      <a:ext cx="1495425" cy="762000"/>
                    </a:xfrm>
                    <a:prstGeom prst="rect">
                      <a:avLst/>
                    </a:prstGeom>
                  </pic:spPr>
                </pic:pic>
              </a:graphicData>
            </a:graphic>
          </wp:inline>
        </w:drawing>
      </w:r>
      <m:oMath>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oMath>
    </w:p>
    <w:p w14:paraId="732E32E1">
      <w:pPr>
        <w:shd w:val="clear" w:color="auto" w:fill="auto"/>
        <w:spacing w:line="360" w:lineRule="auto"/>
        <w:jc w:val="left"/>
        <w:rPr>
          <w:sz w:val="21"/>
        </w:rPr>
      </w:pPr>
      <w:r>
        <w:rPr>
          <w:sz w:val="21"/>
        </w:rPr>
        <w:t>【分析】A发生硝化反应生成B，B中磺酸基酸化后生成C，C在Fe/HCl(浓)作用下发生还原反应生成D，D的结构简式为</w:t>
      </w:r>
      <w:r>
        <w:rPr>
          <w:rFonts w:ascii="Times New Roman" w:hAnsi="Times New Roman" w:eastAsia="Times New Roman" w:cs="Times New Roman"/>
          <w:strike w:val="0"/>
          <w:kern w:val="0"/>
          <w:sz w:val="24"/>
          <w:szCs w:val="24"/>
          <w:u w:val="none"/>
        </w:rPr>
        <w:drawing>
          <wp:inline distT="0" distB="0" distL="114300" distR="114300">
            <wp:extent cx="781050" cy="714375"/>
            <wp:effectExtent l="0" t="0" r="11430" b="1905"/>
            <wp:docPr id="1766506434" name="图片 1766506434" descr="@@@4dd5fe50-0557-44f5-a3b8-e385bd8a7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06434" name="图片 1766506434" descr="@@@4dd5fe50-0557-44f5-a3b8-e385bd8a7c1a"/>
                    <pic:cNvPicPr>
                      <a:picLocks noChangeAspect="1"/>
                    </pic:cNvPicPr>
                  </pic:nvPicPr>
                  <pic:blipFill>
                    <a:blip r:embed="rId45"/>
                    <a:stretch>
                      <a:fillRect/>
                    </a:stretch>
                  </pic:blipFill>
                  <pic:spPr>
                    <a:xfrm>
                      <a:off x="0" y="0"/>
                      <a:ext cx="781050" cy="714375"/>
                    </a:xfrm>
                    <a:prstGeom prst="rect">
                      <a:avLst/>
                    </a:prstGeom>
                  </pic:spPr>
                </pic:pic>
              </a:graphicData>
            </a:graphic>
          </wp:inline>
        </w:drawing>
      </w:r>
      <w:r>
        <w:rPr>
          <w:sz w:val="21"/>
        </w:rPr>
        <w:t>；D和X</w:t>
      </w:r>
      <m:oMath>
        <m:d>
          <m:dPr>
            <m:sepChr m:val=","/>
          </m:dPr>
          <m:e>
            <m:sSub>
              <m:sSubPr/>
              <m:e>
                <m:r>
                  <m:rPr>
                    <m:sty m:val="p"/>
                  </m:rPr>
                  <w:rPr>
                    <w:rFonts w:ascii="Cambria Math" w:hAnsi="Cambria Math" w:eastAsia="宋体" w:cs="Cambria Math"/>
                  </w:rPr>
                  <m:t>C</m:t>
                </m:r>
              </m:e>
              <m:sub>
                <m:r>
                  <m:rPr/>
                  <w:rPr>
                    <w:rFonts w:ascii="Cambria Math" w:hAnsi="Cambria Math" w:eastAsia="宋体" w:cs="Cambria Math"/>
                  </w:rPr>
                  <m:t>6</m:t>
                </m:r>
              </m:sub>
            </m:sSub>
            <m:sSub>
              <m:sSubPr/>
              <m:e>
                <m:r>
                  <m:rPr>
                    <m:sty m:val="p"/>
                  </m:rPr>
                  <w:rPr>
                    <w:rFonts w:ascii="Cambria Math" w:hAnsi="Cambria Math" w:eastAsia="宋体" w:cs="Cambria Math"/>
                  </w:rPr>
                  <m:t>H</m:t>
                </m:r>
              </m:e>
              <m:sub>
                <m:r>
                  <m:rPr/>
                  <w:rPr>
                    <w:rFonts w:ascii="Cambria Math" w:hAnsi="Cambria Math" w:eastAsia="宋体" w:cs="Cambria Math"/>
                  </w:rPr>
                  <m:t>8</m:t>
                </m:r>
              </m:sub>
            </m:sSub>
            <m:sSub>
              <m:sSubPr/>
              <m:e>
                <m:r>
                  <m:rPr>
                    <m:sty m:val="p"/>
                  </m:rPr>
                  <w:rPr>
                    <w:rFonts w:ascii="Cambria Math" w:hAnsi="Cambria Math" w:eastAsia="宋体" w:cs="Cambria Math"/>
                  </w:rPr>
                  <m:t>O</m:t>
                </m:r>
              </m:e>
              <m:sub>
                <m:r>
                  <m:rPr/>
                  <w:rPr>
                    <w:rFonts w:ascii="Cambria Math" w:hAnsi="Cambria Math" w:eastAsia="宋体" w:cs="Cambria Math"/>
                  </w:rPr>
                  <m:t>2</m:t>
                </m:r>
              </m:sub>
            </m:sSub>
          </m:e>
        </m:d>
      </m:oMath>
      <w:r>
        <w:rPr>
          <w:sz w:val="21"/>
        </w:rPr>
        <w:t>发生已知信息的反应生成E，结合X的分子式可知，其不饱和度为3，故X的结构简式为</w:t>
      </w:r>
      <w:r>
        <w:rPr>
          <w:rFonts w:ascii="Times New Roman" w:hAnsi="Times New Roman" w:eastAsia="Times New Roman" w:cs="Times New Roman"/>
          <w:strike w:val="0"/>
          <w:kern w:val="0"/>
          <w:sz w:val="24"/>
          <w:szCs w:val="24"/>
          <w:u w:val="none"/>
        </w:rPr>
        <w:drawing>
          <wp:inline distT="0" distB="0" distL="114300" distR="114300">
            <wp:extent cx="704850" cy="790575"/>
            <wp:effectExtent l="0" t="0" r="11430" b="1905"/>
            <wp:docPr id="462551181" name="图片 462551181" descr="@@@08c4b3ee-1932-4b25-aa2f-755c8b8e9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51181" name="图片 462551181" descr="@@@08c4b3ee-1932-4b25-aa2f-755c8b8e9f45"/>
                    <pic:cNvPicPr>
                      <a:picLocks noChangeAspect="1"/>
                    </pic:cNvPicPr>
                  </pic:nvPicPr>
                  <pic:blipFill>
                    <a:blip r:embed="rId46"/>
                    <a:stretch>
                      <a:fillRect/>
                    </a:stretch>
                  </pic:blipFill>
                  <pic:spPr>
                    <a:xfrm>
                      <a:off x="0" y="0"/>
                      <a:ext cx="704850" cy="790575"/>
                    </a:xfrm>
                    <a:prstGeom prst="rect">
                      <a:avLst/>
                    </a:prstGeom>
                  </pic:spPr>
                </pic:pic>
              </a:graphicData>
            </a:graphic>
          </wp:inline>
        </w:drawing>
      </w:r>
      <w:r>
        <w:rPr>
          <w:sz w:val="21"/>
        </w:rPr>
        <w:t>，E的结构简式为</w:t>
      </w:r>
      <w:r>
        <w:rPr>
          <w:rFonts w:ascii="Times New Roman" w:hAnsi="Times New Roman" w:eastAsia="Times New Roman" w:cs="Times New Roman"/>
          <w:strike w:val="0"/>
          <w:kern w:val="0"/>
          <w:sz w:val="24"/>
          <w:szCs w:val="24"/>
          <w:u w:val="none"/>
        </w:rPr>
        <w:drawing>
          <wp:inline distT="0" distB="0" distL="114300" distR="114300">
            <wp:extent cx="1419225" cy="1000125"/>
            <wp:effectExtent l="0" t="0" r="13335" b="5715"/>
            <wp:docPr id="1963040199" name="图片 1963040199" descr="@@@6b232808-95e9-41f9-b483-19183cb4b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40199" name="图片 1963040199" descr="@@@6b232808-95e9-41f9-b483-19183cb4b1f1"/>
                    <pic:cNvPicPr>
                      <a:picLocks noChangeAspect="1"/>
                    </pic:cNvPicPr>
                  </pic:nvPicPr>
                  <pic:blipFill>
                    <a:blip r:embed="rId42"/>
                    <a:stretch>
                      <a:fillRect/>
                    </a:stretch>
                  </pic:blipFill>
                  <pic:spPr>
                    <a:xfrm>
                      <a:off x="0" y="0"/>
                      <a:ext cx="1419225" cy="1000125"/>
                    </a:xfrm>
                    <a:prstGeom prst="rect">
                      <a:avLst/>
                    </a:prstGeom>
                  </pic:spPr>
                </pic:pic>
              </a:graphicData>
            </a:graphic>
          </wp:inline>
        </w:drawing>
      </w:r>
      <w:r>
        <w:rPr>
          <w:sz w:val="21"/>
        </w:rPr>
        <w:t>，E在金属催化作用下脱去1分子HCl得到F，F发生取代反应生成G，G经过多步合成H，据此解答。</w:t>
      </w:r>
    </w:p>
    <w:p w14:paraId="51C8F027">
      <w:pPr>
        <w:shd w:val="clear" w:color="auto" w:fill="auto"/>
        <w:spacing w:line="360" w:lineRule="auto"/>
        <w:jc w:val="left"/>
        <w:rPr>
          <w:sz w:val="21"/>
        </w:rPr>
      </w:pPr>
      <w:r>
        <w:rPr>
          <w:sz w:val="21"/>
        </w:rPr>
        <w:t>【详解】（1）由A的结构简式可知 ，习惯命名法为：对氯苯磺酸；系统命名法为：4-氯苯磺酸；</w:t>
      </w:r>
    </w:p>
    <w:p w14:paraId="31B6E1A7">
      <w:pPr>
        <w:shd w:val="clear" w:color="auto" w:fill="auto"/>
        <w:spacing w:line="360" w:lineRule="auto"/>
        <w:jc w:val="left"/>
        <w:rPr>
          <w:sz w:val="21"/>
        </w:rPr>
      </w:pPr>
      <w:r>
        <w:rPr>
          <w:sz w:val="21"/>
        </w:rPr>
        <w:t>（2）由C的结构简式可知 ，官能团的名称是碳氯键、硝基；</w:t>
      </w:r>
    </w:p>
    <w:p w14:paraId="424DBEC7">
      <w:pPr>
        <w:shd w:val="clear" w:color="auto" w:fill="auto"/>
        <w:spacing w:line="360" w:lineRule="auto"/>
        <w:jc w:val="left"/>
        <w:rPr>
          <w:sz w:val="21"/>
        </w:rPr>
      </w:pPr>
      <w:r>
        <w:rPr>
          <w:sz w:val="21"/>
        </w:rPr>
        <w:t>（3）由分析可知，</w:t>
      </w:r>
      <m:oMath>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D</m:t>
        </m:r>
      </m:oMath>
      <w:r>
        <w:rPr>
          <w:sz w:val="21"/>
        </w:rPr>
        <w:t>发生的是硝基被还原为氨基的反应，反应类型是还原反应；</w:t>
      </w:r>
    </w:p>
    <w:p w14:paraId="214BA754">
      <w:pPr>
        <w:shd w:val="clear" w:color="auto" w:fill="auto"/>
        <w:spacing w:line="360" w:lineRule="auto"/>
        <w:jc w:val="left"/>
        <w:rPr>
          <w:sz w:val="21"/>
        </w:rPr>
      </w:pPr>
      <w:r>
        <w:rPr>
          <w:sz w:val="21"/>
        </w:rPr>
        <w:t>（4）由分析可知，E的结构简式为</w:t>
      </w:r>
      <w:r>
        <w:rPr>
          <w:rFonts w:ascii="Times New Roman" w:hAnsi="Times New Roman" w:eastAsia="Times New Roman" w:cs="Times New Roman"/>
          <w:strike w:val="0"/>
          <w:kern w:val="0"/>
          <w:sz w:val="24"/>
          <w:szCs w:val="24"/>
          <w:u w:val="none"/>
        </w:rPr>
        <w:drawing>
          <wp:inline distT="0" distB="0" distL="114300" distR="114300">
            <wp:extent cx="1419225" cy="1000125"/>
            <wp:effectExtent l="0" t="0" r="13335" b="5715"/>
            <wp:docPr id="878224485" name="图片 878224485" descr="@@@6b232808-95e9-41f9-b483-19183cb4b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24485" name="图片 878224485" descr="@@@6b232808-95e9-41f9-b483-19183cb4b1f1"/>
                    <pic:cNvPicPr>
                      <a:picLocks noChangeAspect="1"/>
                    </pic:cNvPicPr>
                  </pic:nvPicPr>
                  <pic:blipFill>
                    <a:blip r:embed="rId42"/>
                    <a:stretch>
                      <a:fillRect/>
                    </a:stretch>
                  </pic:blipFill>
                  <pic:spPr>
                    <a:xfrm>
                      <a:off x="0" y="0"/>
                      <a:ext cx="1419225" cy="1000125"/>
                    </a:xfrm>
                    <a:prstGeom prst="rect">
                      <a:avLst/>
                    </a:prstGeom>
                  </pic:spPr>
                </pic:pic>
              </a:graphicData>
            </a:graphic>
          </wp:inline>
        </w:drawing>
      </w:r>
      <w:r>
        <w:rPr>
          <w:sz w:val="21"/>
        </w:rPr>
        <w:t>；</w:t>
      </w:r>
    </w:p>
    <w:p w14:paraId="2FF1BFA9">
      <w:pPr>
        <w:shd w:val="clear" w:color="auto" w:fill="auto"/>
        <w:spacing w:line="360" w:lineRule="auto"/>
        <w:jc w:val="left"/>
        <w:rPr>
          <w:sz w:val="21"/>
        </w:rPr>
      </w:pPr>
      <w:r>
        <w:rPr>
          <w:sz w:val="21"/>
        </w:rPr>
        <w:t>（5）由F的结构简式可知，F的不饱和度为8，分子式为</w:t>
      </w:r>
      <m:oMath>
        <m:sSub>
          <m:sSubPr/>
          <m:e>
            <m:r>
              <m:rPr>
                <m:sty m:val="p"/>
              </m:rPr>
              <w:rPr>
                <w:rFonts w:ascii="Cambria Math" w:hAnsi="Cambria Math" w:eastAsia="宋体" w:cs="Cambria Math"/>
              </w:rPr>
              <m:t>C</m:t>
            </m:r>
          </m:e>
          <m:sub>
            <m:r>
              <m:rPr/>
              <w:rPr>
                <w:rFonts w:ascii="Cambria Math" w:hAnsi="Cambria Math" w:eastAsia="宋体" w:cs="Cambria Math"/>
              </w:rPr>
              <m:t>12</m:t>
            </m:r>
          </m:sub>
        </m:sSub>
        <m:sSub>
          <m:sSubPr/>
          <m:e>
            <m:r>
              <m:rPr>
                <m:sty m:val="p"/>
              </m:rPr>
              <w:rPr>
                <w:rFonts w:ascii="Cambria Math" w:hAnsi="Cambria Math" w:eastAsia="宋体" w:cs="Cambria Math"/>
              </w:rPr>
              <m:t>H</m:t>
            </m:r>
          </m:e>
          <m:sub>
            <m:r>
              <m:rPr/>
              <w:rPr>
                <w:rFonts w:ascii="Cambria Math" w:hAnsi="Cambria Math" w:eastAsia="宋体" w:cs="Cambria Math"/>
              </w:rPr>
              <m:t>11</m:t>
            </m:r>
          </m:sub>
        </m:sSub>
        <m:r>
          <m:rPr>
            <m:sty m:val="p"/>
          </m:rPr>
          <w:rPr>
            <w:rFonts w:ascii="Cambria Math" w:hAnsi="Cambria Math" w:eastAsia="宋体" w:cs="Cambria Math"/>
          </w:rPr>
          <m:t>NO</m:t>
        </m:r>
      </m:oMath>
      <w:r>
        <w:rPr>
          <w:sz w:val="21"/>
        </w:rPr>
        <w:t>，满足条件：a．含有</w:t>
      </w:r>
      <m:oMath>
        <m:r>
          <m:rPr/>
          <w:rPr>
            <w:rFonts w:ascii="Cambria Math" w:hAnsi="Cambria Math" w:eastAsia="宋体" w:cs="Cambria Math"/>
          </w:rPr>
          <m:t>—</m:t>
        </m:r>
        <m:sSub>
          <m:sSubPr/>
          <m:e>
            <m:r>
              <m:rPr>
                <m:nor/>
                <m:sty m:val="p"/>
              </m:rPr>
              <w:rPr>
                <w:rFonts w:ascii="Cambria Math" w:hAnsi="Cambria Math" w:eastAsia="宋体" w:cs="Cambria Math"/>
                <w:b w:val="0"/>
                <w:i w:val="0"/>
              </w:rPr>
              <m:t>NH</m:t>
            </m:r>
          </m:e>
          <m:sub>
            <m:r>
              <m:rPr/>
              <w:rPr>
                <w:rFonts w:ascii="Cambria Math" w:hAnsi="Cambria Math" w:eastAsia="宋体" w:cs="Cambria Math"/>
              </w:rPr>
              <m:t>2</m:t>
            </m:r>
          </m:sub>
        </m:sSub>
      </m:oMath>
      <w:r>
        <w:rPr>
          <w:sz w:val="21"/>
        </w:rPr>
        <w:t>，且无</w:t>
      </w:r>
      <m:oMath>
        <m:r>
          <m:rPr>
            <m:nor/>
            <m:sty m:val="p"/>
          </m:rPr>
          <w:rPr>
            <w:rFonts w:ascii="Cambria Math" w:hAnsi="Cambria Math" w:eastAsia="宋体" w:cs="Cambria Math"/>
            <w:b w:val="0"/>
            <w:i w:val="0"/>
          </w:rPr>
          <m:t>N</m:t>
        </m:r>
        <m:r>
          <m:rPr/>
          <w:rPr>
            <w:rFonts w:ascii="Cambria Math" w:hAnsi="Cambria Math" w:eastAsia="宋体" w:cs="Cambria Math"/>
          </w:rPr>
          <m:t>—</m:t>
        </m:r>
        <m:r>
          <m:rPr>
            <m:nor/>
            <m:sty m:val="p"/>
          </m:rPr>
          <w:rPr>
            <w:rFonts w:ascii="Cambria Math" w:hAnsi="Cambria Math" w:eastAsia="宋体" w:cs="Cambria Math"/>
            <w:b w:val="0"/>
            <w:i w:val="0"/>
          </w:rPr>
          <m:t>O</m:t>
        </m:r>
      </m:oMath>
      <w:r>
        <w:rPr>
          <w:sz w:val="21"/>
        </w:rPr>
        <w:t>键、含有2个苯环，核磁共振氢谱为6组峰，说明其是对称结构，满足条件的有</w:t>
      </w:r>
      <w:r>
        <w:rPr>
          <w:rFonts w:ascii="Times New Roman" w:hAnsi="Times New Roman" w:eastAsia="Times New Roman" w:cs="Times New Roman"/>
          <w:strike w:val="0"/>
          <w:kern w:val="0"/>
          <w:sz w:val="24"/>
          <w:szCs w:val="24"/>
          <w:u w:val="none"/>
        </w:rPr>
        <w:drawing>
          <wp:inline distT="0" distB="0" distL="114300" distR="114300">
            <wp:extent cx="2343150" cy="523875"/>
            <wp:effectExtent l="0" t="0" r="3810" b="9525"/>
            <wp:docPr id="1391563943" name="图片 1391563943" descr="@@@bccd256e-a18d-4edd-bb5e-658841213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3943" name="图片 1391563943" descr="@@@bccd256e-a18d-4edd-bb5e-65884121396b"/>
                    <pic:cNvPicPr>
                      <a:picLocks noChangeAspect="1"/>
                    </pic:cNvPicPr>
                  </pic:nvPicPr>
                  <pic:blipFill>
                    <a:blip r:embed="rId47"/>
                    <a:stretch>
                      <a:fillRect/>
                    </a:stretch>
                  </pic:blipFill>
                  <pic:spPr>
                    <a:xfrm>
                      <a:off x="0" y="0"/>
                      <a:ext cx="2343150" cy="523875"/>
                    </a:xfrm>
                    <a:prstGeom prst="rect">
                      <a:avLst/>
                    </a:prstGeom>
                  </pic:spPr>
                </pic:pic>
              </a:graphicData>
            </a:graphic>
          </wp:inline>
        </w:drawing>
      </w:r>
      <w:r>
        <w:rPr>
          <w:sz w:val="21"/>
        </w:rPr>
        <w:t>、</w:t>
      </w:r>
      <w:r>
        <w:rPr>
          <w:rFonts w:ascii="Times New Roman" w:hAnsi="Times New Roman" w:eastAsia="Times New Roman" w:cs="Times New Roman"/>
          <w:strike w:val="0"/>
          <w:kern w:val="0"/>
          <w:sz w:val="24"/>
          <w:szCs w:val="24"/>
          <w:u w:val="none"/>
        </w:rPr>
        <w:drawing>
          <wp:inline distT="0" distB="0" distL="114300" distR="114300">
            <wp:extent cx="2419350" cy="609600"/>
            <wp:effectExtent l="0" t="0" r="3810" b="0"/>
            <wp:docPr id="695779766" name="图片 695779766" descr="@@@f4f9bc0f-dc45-4966-93fd-14a09573b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79766" name="图片 695779766" descr="@@@f4f9bc0f-dc45-4966-93fd-14a09573bf27"/>
                    <pic:cNvPicPr>
                      <a:picLocks noChangeAspect="1"/>
                    </pic:cNvPicPr>
                  </pic:nvPicPr>
                  <pic:blipFill>
                    <a:blip r:embed="rId48"/>
                    <a:stretch>
                      <a:fillRect/>
                    </a:stretch>
                  </pic:blipFill>
                  <pic:spPr>
                    <a:xfrm>
                      <a:off x="0" y="0"/>
                      <a:ext cx="2419350" cy="609600"/>
                    </a:xfrm>
                    <a:prstGeom prst="rect">
                      <a:avLst/>
                    </a:prstGeom>
                  </pic:spPr>
                </pic:pic>
              </a:graphicData>
            </a:graphic>
          </wp:inline>
        </w:drawing>
      </w:r>
      <w:r>
        <w:rPr>
          <w:sz w:val="21"/>
        </w:rPr>
        <w:t>，共2种；</w:t>
      </w:r>
    </w:p>
    <w:p w14:paraId="3806FDD8">
      <w:pPr>
        <w:shd w:val="clear" w:color="auto" w:fill="auto"/>
        <w:spacing w:line="360" w:lineRule="auto"/>
        <w:jc w:val="left"/>
        <w:rPr>
          <w:sz w:val="21"/>
        </w:rPr>
      </w:pPr>
      <w:r>
        <w:rPr>
          <w:sz w:val="21"/>
        </w:rPr>
        <w:t>（6）采用逆推法可知，最后一步J和</w:t>
      </w:r>
      <w:r>
        <w:rPr>
          <w:rFonts w:ascii="Times New Roman" w:hAnsi="Times New Roman" w:eastAsia="Times New Roman" w:cs="Times New Roman"/>
          <w:strike w:val="0"/>
          <w:kern w:val="0"/>
          <w:sz w:val="24"/>
          <w:szCs w:val="24"/>
          <w:u w:val="none"/>
        </w:rPr>
        <w:drawing>
          <wp:inline distT="0" distB="0" distL="114300" distR="114300">
            <wp:extent cx="1724025" cy="609600"/>
            <wp:effectExtent l="0" t="0" r="13335" b="0"/>
            <wp:docPr id="1294178455" name="图片 1294178455" descr="@@@3a27281d-c20c-4492-820a-ca41ac70e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78455" name="图片 1294178455" descr="@@@3a27281d-c20c-4492-820a-ca41ac70e403"/>
                    <pic:cNvPicPr>
                      <a:picLocks noChangeAspect="1"/>
                    </pic:cNvPicPr>
                  </pic:nvPicPr>
                  <pic:blipFill>
                    <a:blip r:embed="rId49"/>
                    <a:stretch>
                      <a:fillRect/>
                    </a:stretch>
                  </pic:blipFill>
                  <pic:spPr>
                    <a:xfrm>
                      <a:off x="0" y="0"/>
                      <a:ext cx="1724025" cy="609600"/>
                    </a:xfrm>
                    <a:prstGeom prst="rect">
                      <a:avLst/>
                    </a:prstGeom>
                  </pic:spPr>
                </pic:pic>
              </a:graphicData>
            </a:graphic>
          </wp:inline>
        </w:drawing>
      </w:r>
      <w:r>
        <w:rPr>
          <w:sz w:val="21"/>
        </w:rPr>
        <w:t>发生取代反应生成K，则J的结构简式为</w:t>
      </w:r>
      <w:r>
        <w:rPr>
          <w:rFonts w:ascii="Times New Roman" w:hAnsi="Times New Roman" w:eastAsia="Times New Roman" w:cs="Times New Roman"/>
          <w:strike w:val="0"/>
          <w:kern w:val="0"/>
          <w:sz w:val="24"/>
          <w:szCs w:val="24"/>
          <w:u w:val="none"/>
        </w:rPr>
        <w:drawing>
          <wp:inline distT="0" distB="0" distL="114300" distR="114300">
            <wp:extent cx="1590675" cy="819150"/>
            <wp:effectExtent l="0" t="0" r="9525" b="3810"/>
            <wp:docPr id="429127188" name="图片 429127188" descr="@@@804ac920-f714-458c-917b-123696176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27188" name="图片 429127188" descr="@@@804ac920-f714-458c-917b-12369617645e"/>
                    <pic:cNvPicPr>
                      <a:picLocks noChangeAspect="1"/>
                    </pic:cNvPicPr>
                  </pic:nvPicPr>
                  <pic:blipFill>
                    <a:blip r:embed="rId50"/>
                    <a:stretch>
                      <a:fillRect/>
                    </a:stretch>
                  </pic:blipFill>
                  <pic:spPr>
                    <a:xfrm>
                      <a:off x="0" y="0"/>
                      <a:ext cx="1590675" cy="819150"/>
                    </a:xfrm>
                    <a:prstGeom prst="rect">
                      <a:avLst/>
                    </a:prstGeom>
                  </pic:spPr>
                </pic:pic>
              </a:graphicData>
            </a:graphic>
          </wp:inline>
        </w:drawing>
      </w:r>
      <w:r>
        <w:rPr>
          <w:sz w:val="21"/>
        </w:rPr>
        <w:t>，结合反应②的条件可知，I发生还原反应得到J，Y含有羰基，按照</w:t>
      </w:r>
      <m:oMath>
        <m:r>
          <m:rPr>
            <m:nor/>
            <m:sty m:val="p"/>
          </m:rPr>
          <w:rPr>
            <w:rFonts w:ascii="Cambria Math" w:hAnsi="Cambria Math" w:eastAsia="宋体" w:cs="Cambria Math"/>
            <w:b w:val="0"/>
            <w:i w:val="0"/>
          </w:rPr>
          <m:t>F</m:t>
        </m:r>
        <m:r>
          <m:rPr/>
          <w:rPr>
            <w:rFonts w:ascii="Cambria Math" w:hAnsi="Cambria Math" w:eastAsia="宋体" w:cs="Cambria Math"/>
          </w:rPr>
          <m:t>→</m:t>
        </m:r>
        <m:r>
          <m:rPr>
            <m:nor/>
            <m:sty m:val="p"/>
          </m:rPr>
          <w:rPr>
            <w:rFonts w:ascii="Cambria Math" w:hAnsi="Cambria Math" w:eastAsia="宋体" w:cs="Cambria Math"/>
            <w:b w:val="0"/>
            <w:i w:val="0"/>
          </w:rPr>
          <m:t>G</m:t>
        </m:r>
      </m:oMath>
      <w:r>
        <w:rPr>
          <w:sz w:val="21"/>
        </w:rPr>
        <w:t>的方法合成I，则反应②是羰基被还原为羟基的反应，故I的结构简式为</w:t>
      </w:r>
      <w:r>
        <w:rPr>
          <w:rFonts w:ascii="Times New Roman" w:hAnsi="Times New Roman" w:eastAsia="Times New Roman" w:cs="Times New Roman"/>
          <w:strike w:val="0"/>
          <w:kern w:val="0"/>
          <w:sz w:val="24"/>
          <w:szCs w:val="24"/>
          <w:u w:val="none"/>
        </w:rPr>
        <w:drawing>
          <wp:inline distT="0" distB="0" distL="114300" distR="114300">
            <wp:extent cx="1581150" cy="809625"/>
            <wp:effectExtent l="0" t="0" r="3810" b="13335"/>
            <wp:docPr id="172949388" name="图片 172949388" descr="@@@badd9788-93f4-4f5a-86c3-c7e4e2104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9388" name="图片 172949388" descr="@@@badd9788-93f4-4f5a-86c3-c7e4e21041f9"/>
                    <pic:cNvPicPr>
                      <a:picLocks noChangeAspect="1"/>
                    </pic:cNvPicPr>
                  </pic:nvPicPr>
                  <pic:blipFill>
                    <a:blip r:embed="rId43"/>
                    <a:stretch>
                      <a:fillRect/>
                    </a:stretch>
                  </pic:blipFill>
                  <pic:spPr>
                    <a:xfrm>
                      <a:off x="0" y="0"/>
                      <a:ext cx="1581150" cy="809625"/>
                    </a:xfrm>
                    <a:prstGeom prst="rect">
                      <a:avLst/>
                    </a:prstGeom>
                  </pic:spPr>
                </pic:pic>
              </a:graphicData>
            </a:graphic>
          </wp:inline>
        </w:drawing>
      </w:r>
      <w:r>
        <w:rPr>
          <w:sz w:val="21"/>
        </w:rPr>
        <w:t>，结合</w:t>
      </w:r>
      <m:oMath>
        <m:r>
          <m:rPr>
            <m:nor/>
            <m:sty m:val="p"/>
          </m:rPr>
          <w:rPr>
            <w:rFonts w:ascii="Cambria Math" w:hAnsi="Cambria Math" w:eastAsia="宋体" w:cs="Cambria Math"/>
            <w:b w:val="0"/>
            <w:i w:val="0"/>
          </w:rPr>
          <m:t>F</m:t>
        </m:r>
        <m:r>
          <m:rPr/>
          <w:rPr>
            <w:rFonts w:ascii="Cambria Math" w:hAnsi="Cambria Math" w:eastAsia="宋体" w:cs="Cambria Math"/>
          </w:rPr>
          <m:t>→</m:t>
        </m:r>
        <m:r>
          <m:rPr>
            <m:nor/>
            <m:sty m:val="p"/>
          </m:rPr>
          <w:rPr>
            <w:rFonts w:ascii="Cambria Math" w:hAnsi="Cambria Math" w:eastAsia="宋体" w:cs="Cambria Math"/>
            <w:b w:val="0"/>
            <w:i w:val="0"/>
          </w:rPr>
          <m:t>G</m:t>
        </m:r>
      </m:oMath>
      <w:r>
        <w:rPr>
          <w:sz w:val="21"/>
        </w:rPr>
        <w:t>的反应可知，Y的结构简式为</w:t>
      </w:r>
      <w:r>
        <w:rPr>
          <w:rFonts w:ascii="Times New Roman" w:hAnsi="Times New Roman" w:eastAsia="Times New Roman" w:cs="Times New Roman"/>
          <w:strike w:val="0"/>
          <w:kern w:val="0"/>
          <w:sz w:val="24"/>
          <w:szCs w:val="24"/>
          <w:u w:val="none"/>
        </w:rPr>
        <w:drawing>
          <wp:inline distT="0" distB="0" distL="114300" distR="114300">
            <wp:extent cx="1057275" cy="971550"/>
            <wp:effectExtent l="0" t="0" r="9525" b="3810"/>
            <wp:docPr id="100047" name="图片 100047" descr="@@@6194e2ca-6400-4dd2-b3a1-9c476302b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6194e2ca-6400-4dd2-b3a1-9c476302bfc8"/>
                    <pic:cNvPicPr>
                      <a:picLocks noChangeAspect="1"/>
                    </pic:cNvPicPr>
                  </pic:nvPicPr>
                  <pic:blipFill>
                    <a:blip r:embed="rId44"/>
                    <a:stretch>
                      <a:fillRect/>
                    </a:stretch>
                  </pic:blipFill>
                  <pic:spPr>
                    <a:xfrm>
                      <a:off x="0" y="0"/>
                      <a:ext cx="1057275" cy="971550"/>
                    </a:xfrm>
                    <a:prstGeom prst="rect">
                      <a:avLst/>
                    </a:prstGeom>
                  </pic:spPr>
                </pic:pic>
              </a:graphicData>
            </a:graphic>
          </wp:inline>
        </w:drawing>
      </w:r>
      <w:r>
        <w:rPr>
          <w:sz w:val="21"/>
        </w:rPr>
        <w:t>，故第①步反应的化学方程式为：</w:t>
      </w:r>
      <w:r>
        <w:rPr>
          <w:rFonts w:ascii="Times New Roman" w:hAnsi="Times New Roman" w:eastAsia="Times New Roman" w:cs="Times New Roman"/>
          <w:strike w:val="0"/>
          <w:kern w:val="0"/>
          <w:sz w:val="24"/>
          <w:szCs w:val="24"/>
          <w:u w:val="none"/>
        </w:rPr>
        <w:drawing>
          <wp:inline distT="0" distB="0" distL="114300" distR="114300">
            <wp:extent cx="1000125" cy="914400"/>
            <wp:effectExtent l="0" t="0" r="5715" b="0"/>
            <wp:docPr id="100049" name="图片 100049" descr="@@@497d9d6f-74a1-4a36-91f1-6539c155b8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497d9d6f-74a1-4a36-91f1-6539c155b8eb"/>
                    <pic:cNvPicPr>
                      <a:picLocks noChangeAspect="1"/>
                    </pic:cNvPicPr>
                  </pic:nvPicPr>
                  <pic:blipFill>
                    <a:blip r:embed="rId44"/>
                    <a:stretch>
                      <a:fillRect/>
                    </a:stretch>
                  </pic:blipFill>
                  <pic:spPr>
                    <a:xfrm>
                      <a:off x="0" y="0"/>
                      <a:ext cx="1000125" cy="914400"/>
                    </a:xfrm>
                    <a:prstGeom prst="rect">
                      <a:avLst/>
                    </a:prstGeom>
                  </pic:spPr>
                </pic:pic>
              </a:graphicData>
            </a:graphic>
          </wp:inline>
        </w:drawing>
      </w:r>
      <m:oMath>
        <m:r>
          <m:rPr/>
          <w:rPr>
            <w:rFonts w:ascii="Cambria Math" w:hAnsi="Cambria Math" w:eastAsia="宋体" w:cs="Cambria Math"/>
          </w:rPr>
          <m:t>+</m:t>
        </m:r>
        <m:r>
          <m:rPr>
            <m:sty m:val="p"/>
          </m:rPr>
          <w:rPr>
            <w:rFonts w:ascii="Cambria Math" w:hAnsi="Cambria Math" w:eastAsia="宋体" w:cs="Cambria Math"/>
          </w:rPr>
          <m:t>HCHO</m:t>
        </m:r>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N</m:t>
        </m:r>
        <m:sSub>
          <m:sSubPr/>
          <m:e>
            <m:r>
              <m:rPr>
                <m:sty m:val="p"/>
              </m:rPr>
              <w:rPr>
                <w:rFonts w:ascii="Cambria Math" w:hAnsi="Cambria Math" w:eastAsia="宋体" w:cs="Cambria Math"/>
              </w:rPr>
              <m:t>CH</m:t>
            </m:r>
          </m:e>
          <m:sub>
            <m:r>
              <m:rPr/>
              <w:rPr>
                <w:rFonts w:ascii="Cambria Math" w:hAnsi="Cambria Math" w:eastAsia="宋体" w:cs="Cambria Math"/>
              </w:rPr>
              <m:t>3</m:t>
            </m:r>
          </m:sub>
        </m:sSub>
        <m:limUpp>
          <m:limUppPr/>
          <m:e>
            <m:r>
              <m:rPr/>
              <w:rPr>
                <w:rFonts w:ascii="Cambria Math" w:hAnsi="Cambria Math" w:eastAsia="宋体" w:cs="Cambria Math"/>
              </w:rPr>
              <m:t>→</m:t>
            </m:r>
          </m:e>
          <m:lim>
            <m:r>
              <m:rPr>
                <m:sty m:val="p"/>
              </m:rPr>
              <w:rPr>
                <w:rFonts w:ascii="Cambria Math" w:hAnsi="Cambria Math" w:eastAsia="宋体" w:cs="Cambria Math"/>
              </w:rPr>
              <m:t>酸催化</m:t>
            </m:r>
          </m:lim>
        </m:limUpp>
      </m:oMath>
      <w:r>
        <w:rPr>
          <w:rFonts w:ascii="Times New Roman" w:hAnsi="Times New Roman" w:eastAsia="Times New Roman" w:cs="Times New Roman"/>
          <w:strike w:val="0"/>
          <w:kern w:val="0"/>
          <w:sz w:val="24"/>
          <w:szCs w:val="24"/>
          <w:u w:val="none"/>
        </w:rPr>
        <w:drawing>
          <wp:inline distT="0" distB="0" distL="114300" distR="114300">
            <wp:extent cx="1485900" cy="752475"/>
            <wp:effectExtent l="0" t="0" r="7620" b="9525"/>
            <wp:docPr id="100051" name="图片 100051" descr="@@@69b283a9-fd98-48ee-8435-d2943f696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69b283a9-fd98-48ee-8435-d2943f6966b1"/>
                    <pic:cNvPicPr>
                      <a:picLocks noChangeAspect="1"/>
                    </pic:cNvPicPr>
                  </pic:nvPicPr>
                  <pic:blipFill>
                    <a:blip r:embed="rId43"/>
                    <a:stretch>
                      <a:fillRect/>
                    </a:stretch>
                  </pic:blipFill>
                  <pic:spPr>
                    <a:xfrm>
                      <a:off x="0" y="0"/>
                      <a:ext cx="1485900" cy="752475"/>
                    </a:xfrm>
                    <a:prstGeom prst="rect">
                      <a:avLst/>
                    </a:prstGeom>
                  </pic:spPr>
                </pic:pic>
              </a:graphicData>
            </a:graphic>
          </wp:inline>
        </w:drawing>
      </w:r>
      <m:oMath>
        <m:r>
          <m:rPr/>
          <w:rPr>
            <w:rFonts w:ascii="Cambria Math" w:hAnsi="Cambria Math" w:eastAsia="宋体" w:cs="Cambria Math"/>
          </w:rPr>
          <m:t>+</m:t>
        </m:r>
        <m:sSub>
          <m:sSubPr/>
          <m:e>
            <m:r>
              <m:rPr>
                <m:sty m:val="p"/>
              </m:rPr>
              <w:rPr>
                <w:rFonts w:ascii="Cambria Math" w:hAnsi="Cambria Math" w:eastAsia="宋体" w:cs="Cambria Math"/>
              </w:rPr>
              <m:t>H</m:t>
            </m:r>
          </m:e>
          <m:sub>
            <m:r>
              <m:rPr/>
              <w:rPr>
                <w:rFonts w:ascii="Cambria Math" w:hAnsi="Cambria Math" w:eastAsia="宋体" w:cs="Cambria Math"/>
              </w:rPr>
              <m:t>2</m:t>
            </m:r>
          </m:sub>
        </m:sSub>
        <m:r>
          <m:rPr>
            <m:sty m:val="p"/>
          </m:rPr>
          <w:rPr>
            <w:rFonts w:ascii="Cambria Math" w:hAnsi="Cambria Math" w:eastAsia="宋体" w:cs="Cambria Math"/>
          </w:rPr>
          <m:t>O</m:t>
        </m:r>
      </m:oMath>
      <w:r>
        <w:rPr>
          <w:sz w:val="21"/>
        </w:rPr>
        <w:t>。</w:t>
      </w:r>
    </w:p>
    <w:p w14:paraId="0429F7EE">
      <w:pPr>
        <w:shd w:val="clear" w:color="auto" w:fill="auto"/>
        <w:spacing w:line="360" w:lineRule="auto"/>
        <w:jc w:val="left"/>
        <w:rPr>
          <w:sz w:val="21"/>
        </w:rPr>
      </w:pPr>
    </w:p>
    <w:sectPr>
      <w:headerReference r:id="rId7" w:type="default"/>
      <w:footerReference r:id="rId9" w:type="default"/>
      <w:headerReference r:id="rId8" w:type="even"/>
      <w:footerReference r:id="rId10"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4FF8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65C5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3118">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FC8F3">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0E9A9">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B4E43">
    <w:pPr>
      <w:pStyle w:val="3"/>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1B02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8CD8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09C54A8F"/>
    <w:rsid w:val="21AE51F7"/>
    <w:rsid w:val="417D3FAC"/>
    <w:rsid w:val="44EE3445"/>
    <w:rsid w:val="61A52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23</Pages>
  <Words>929</Words>
  <Characters>1239</Characters>
  <Lines>0</Lines>
  <Paragraphs>0</Paragraphs>
  <TotalTime>0</TotalTime>
  <ScaleCrop>false</ScaleCrop>
  <LinksUpToDate>false</LinksUpToDate>
  <CharactersWithSpaces>1250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微信公众号：高中化学徐老师，欢迎关注</dc:creator>
  <cp:lastModifiedBy>静心室主人</cp:lastModifiedBy>
  <dcterms:modified xsi:type="dcterms:W3CDTF">2026-07-19T01:51:23Z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6524257f188245c7a19c73ef6110b548mjm3mdi5ota0mg</vt:lpwstr>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88CD59023F62469A8F2E3CC215484B10_13</vt:lpwstr>
  </property>
</Properties>
</file>