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2025年1月浙江卷化学试题</w:t>
      </w:r>
    </w:p>
    <w:p w14:paraId="7FEA18D1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6C44E05F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57877209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792B35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1．下列属于极性分子的是</w:t>
      </w:r>
    </w:p>
    <w:p w14:paraId="3146C3E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HCl</m:t>
        </m:r>
      </m:oMath>
      <w:r>
        <w:rPr>
          <w:sz w:val="21"/>
        </w:rPr>
        <w:tab/>
      </w: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ab/>
      </w: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He</m:t>
        </m:r>
      </m:oMath>
      <w:r>
        <w:rPr>
          <w:sz w:val="21"/>
        </w:rPr>
        <w:tab/>
      </w: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</w:p>
    <w:p w14:paraId="72B8E12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2．下列化学用语表示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1D41EDD8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A．基态S原子的电子排布式：</w:t>
      </w:r>
      <m:oMath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p>
      </m:oMath>
      <w:r>
        <w:rPr>
          <w:sz w:val="21"/>
        </w:rPr>
        <w:tab/>
      </w:r>
      <w:r>
        <w:rPr>
          <w:sz w:val="21"/>
        </w:rPr>
        <w:t>B．质量数为14的碳原子：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14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</w:p>
    <w:p w14:paraId="500413C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C．乙烯的结构简式：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ab/>
      </w: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的电子式：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33425" cy="342900"/>
            <wp:effectExtent l="0" t="0" r="13335" b="7620"/>
            <wp:docPr id="100003" name="图片 100003" descr="@@@2b9b0fbc-bde5-4c2e-a8d2-2c30261a7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2b9b0fbc-bde5-4c2e-a8d2-2c30261a7dc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B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3．化学与生产生活密切相关，下列说法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043B4ADA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具有强氧化性，可用于杀菌消毒</w:t>
      </w:r>
    </w:p>
    <w:p w14:paraId="597861F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B．聚丙烯是高分子材料，可用作吸水剂</w:t>
      </w:r>
    </w:p>
    <w:p w14:paraId="03F7EE86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溶液呈碱性，可用于除油污</w:t>
      </w:r>
    </w:p>
    <w:p w14:paraId="155B976B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D．硬铝密度小、强度高，抗腐蚀能力强，可用作飞机材料</w:t>
      </w:r>
    </w:p>
    <w:p w14:paraId="0367840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4．根据元素周期律，下列说法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50BEE01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A．第一电离能：N＞O＞S</w:t>
      </w:r>
      <w:r>
        <w:rPr>
          <w:sz w:val="21"/>
        </w:rPr>
        <w:tab/>
      </w:r>
      <w:r>
        <w:rPr>
          <w:sz w:val="21"/>
        </w:rPr>
        <w:t>B．化合物中键的极性：SiCl</w:t>
      </w:r>
      <w:r>
        <w:rPr>
          <w:sz w:val="21"/>
          <w:vertAlign w:val="subscript"/>
        </w:rPr>
        <w:t>4</w:t>
      </w:r>
      <w:r>
        <w:rPr>
          <w:sz w:val="21"/>
        </w:rPr>
        <w:t>＞PCl</w:t>
      </w:r>
      <w:r>
        <w:rPr>
          <w:sz w:val="21"/>
          <w:vertAlign w:val="subscript"/>
        </w:rPr>
        <w:t>3</w:t>
      </w:r>
    </w:p>
    <w:p w14:paraId="6C5D537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C．碱性：LiOH＞KOH</w:t>
      </w:r>
      <w:r>
        <w:rPr>
          <w:sz w:val="21"/>
        </w:rPr>
        <w:tab/>
      </w:r>
      <w:r>
        <w:rPr>
          <w:sz w:val="21"/>
        </w:rPr>
        <w:t>D．化合物中离子键百分数：MgO＞Al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</w:p>
    <w:p w14:paraId="402070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5．关于实验室安全，下列说法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687875C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A．若不慎盐酸沾到皮肤上，应立即用大量水冲洗，然后用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3%~5%NaHCO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溶液冲洗</w:t>
      </w:r>
    </w:p>
    <w:p w14:paraId="4FC253A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B．实验室制备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时，可用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溶液吸收尾气</w:t>
      </w:r>
    </w:p>
    <w:p w14:paraId="28DAC4C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C．水银易挥发，若不慎有水银洒落，无需处理</w:t>
      </w:r>
    </w:p>
    <w:p w14:paraId="7F8AC380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PbS</m:t>
        </m:r>
      </m:oMath>
      <w:r>
        <w:rPr>
          <w:sz w:val="21"/>
        </w:rPr>
        <w:t>难溶于水，可用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处理废水中的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</m:oMath>
      <w:r>
        <w:rPr>
          <w:sz w:val="21"/>
        </w:rPr>
        <w:t>，再将沉淀物集中送至环保单位进一步处理</w:t>
      </w:r>
    </w:p>
    <w:p w14:paraId="215D1C9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6．关于溴的性质，下列说法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2DEE66B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可被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氧化为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</w:p>
    <w:p w14:paraId="2DAE2734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水溶液反应的还原产物为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</w:p>
    <w:p w14:paraId="7EBEDEA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=2Fe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，说明氧化性：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</w:p>
    <w:p w14:paraId="77D5CD0C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1molBr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与足量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NaBr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NaBrO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，转移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5mol</m:t>
        </m:r>
      </m:oMath>
      <w:r>
        <w:rPr>
          <w:sz w:val="21"/>
        </w:rPr>
        <w:t>电子</w:t>
      </w:r>
    </w:p>
    <w:p w14:paraId="57598F0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7．下列物质的结构或性质</w:t>
      </w:r>
      <w:r>
        <w:rPr>
          <w:sz w:val="21"/>
          <w:em w:val="dot"/>
          <w:lang w:eastAsia="zh-CN"/>
        </w:rPr>
        <w:t>不能</w:t>
      </w:r>
      <w:r>
        <w:rPr>
          <w:sz w:val="21"/>
        </w:rPr>
        <w:t>说明其用途的是</w:t>
      </w:r>
    </w:p>
    <w:p w14:paraId="5634BD2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A．葡萄糖分子结构中有多个羟基，故葡萄糖可与银氨溶液反应制作银镜</w:t>
      </w:r>
    </w:p>
    <w:p w14:paraId="0BC223E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B．具有网状结构的交联橡胶弹性好、强度高，故可用作汽车轮胎材料</w:t>
      </w:r>
    </w:p>
    <w:p w14:paraId="57E80DBE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SiC</m:t>
        </m:r>
      </m:oMath>
      <w:r>
        <w:rPr>
          <w:sz w:val="21"/>
        </w:rPr>
        <w:t>的碳、硅原子间通过共价键形成空间网状结构，硬度大，故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SiC</m:t>
        </m:r>
      </m:oMath>
      <w:r>
        <w:rPr>
          <w:sz w:val="21"/>
        </w:rPr>
        <w:t>可用作砂轮磨料</w:t>
      </w:r>
    </w:p>
    <w:p w14:paraId="5294107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能中和酸并受热分解产生气体，故可用作加工馒头的膨松剂</w:t>
      </w:r>
    </w:p>
    <w:p w14:paraId="75B429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8．下列方程式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4D7BBF33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与浓盐酸反应：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≜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422662FF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反应：</w:t>
      </w:r>
      <m:oMath>
        <m:r>
          <m:rPr/>
          <w:rPr>
            <w:rFonts w:ascii="Cambria Math" w:hAnsi="Cambria Math" w:eastAsia="宋体" w:cs="Cambria Math"/>
          </w:rPr>
          <m:t>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NO</m:t>
        </m:r>
      </m:oMath>
    </w:p>
    <w:p w14:paraId="7D1189A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C．将少量灼热的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CuO</m:t>
        </m:r>
      </m:oMath>
      <w:r>
        <w:rPr>
          <w:sz w:val="21"/>
        </w:rPr>
        <w:t>加入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  <w:r>
        <w:rPr>
          <w:sz w:val="21"/>
        </w:rPr>
        <w:t>中：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CuO</m:t>
        </m:r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Δ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CHO</m:t>
        </m:r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5A30CDA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通入酸性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溶液：</w:t>
      </w:r>
      <m:oMath>
        <m:r>
          <m:rPr/>
          <w:rPr>
            <w:rFonts w:ascii="Cambria Math" w:hAnsi="Cambria Math" w:eastAsia="宋体" w:cs="Cambria Math"/>
          </w:rPr>
          <m:t>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</m:t>
        </m:r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=5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234C2B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9．抗坏血酸(维生素C)是常用的抗氧化剂。</w:t>
      </w:r>
    </w:p>
    <w:p w14:paraId="019F8E1A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57650" cy="1371600"/>
            <wp:effectExtent l="0" t="0" r="11430" b="0"/>
            <wp:docPr id="100005" name="图片 100005" descr="@@@89b66b47-fe08-4038-8b4b-3c5f643ea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89b66b47-fe08-4038-8b4b-3c5f643ea7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20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3E1694B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A．可用质谱法鉴别抗坏血酸和脱氢抗坏血酸</w:t>
      </w:r>
      <w:r>
        <w:rPr>
          <w:sz w:val="21"/>
        </w:rPr>
        <w:tab/>
      </w:r>
      <w:r>
        <w:rPr>
          <w:sz w:val="21"/>
        </w:rPr>
        <w:t>B．抗坏血酸可发生缩聚反应</w:t>
      </w:r>
    </w:p>
    <w:p w14:paraId="7E93998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C．脱氢抗坏血酸不能与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溶液反应</w:t>
      </w:r>
      <w:r>
        <w:rPr>
          <w:sz w:val="21"/>
        </w:rPr>
        <w:tab/>
      </w:r>
      <w:r>
        <w:rPr>
          <w:sz w:val="21"/>
        </w:rPr>
        <w:t>D．1个脱氢抗坏血酸分子中有2个手性碳原子</w:t>
      </w:r>
    </w:p>
    <w:p w14:paraId="44F4A4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10．提纯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粗品(含少量的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)得到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纯品的方案如下，所用试剂为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溶液、盐酸和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溶液。</w:t>
      </w:r>
    </w:p>
    <w:p w14:paraId="699102B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95875" cy="1685925"/>
            <wp:effectExtent l="0" t="0" r="9525" b="5715"/>
            <wp:docPr id="100007" name="图片 100007" descr="@@@cf7c69f6-c2d8-4309-a2bf-0f091b986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cf7c69f6-c2d8-4309-a2bf-0f091b9864b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DD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586BFA0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A．用过量的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溶液除去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</w:p>
    <w:p w14:paraId="40BFB1A4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Mg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通过生成沉淀后过滤除去</w:t>
      </w:r>
    </w:p>
    <w:p w14:paraId="6B7A890D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C．4种试剂的使用顺序为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BaCl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溶液、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溶液、盐酸、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</w:t>
      </w:r>
    </w:p>
    <w:p w14:paraId="55EDE30D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D．调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后的滤液蒸发至大量固体析出，趁热过滤、洗涤、干燥后即得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纯品</w:t>
      </w:r>
    </w:p>
    <w:p w14:paraId="485899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11．下列说法正确的是</w:t>
      </w:r>
    </w:p>
    <w:p w14:paraId="4CE3EB6B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A．常温常压下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混合无明显现象，则反应</w:t>
      </w:r>
      <m:oMath>
        <m:r>
          <m:rPr/>
          <w:rPr>
            <w:rFonts w:ascii="Cambria Math" w:hAnsi="Cambria Math" w:eastAsia="宋体" w:cs="Cambria Math"/>
          </w:rPr>
          <m:t>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在该条件下不自发</w:t>
      </w:r>
    </w:p>
    <w:p w14:paraId="32CD8D7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&lt;0</m:t>
        </m:r>
      </m:oMath>
      <w:r>
        <w:rPr>
          <w:sz w:val="21"/>
        </w:rPr>
        <w:t>，升高温度，平衡逆移，则反应的平衡常数减小</w:t>
      </w:r>
    </w:p>
    <w:p w14:paraId="7B2F51E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&lt;0</m:t>
        </m:r>
      </m:oMath>
      <w:r>
        <w:rPr>
          <w:sz w:val="21"/>
        </w:rPr>
        <w:t>，则正反应的活化能大于逆反应的活化能</w:t>
      </w:r>
    </w:p>
    <w:p w14:paraId="2E82667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 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&lt;0,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&lt;0</m:t>
        </m:r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  <m:r>
          <m:rPr/>
          <w:rPr>
            <w:rFonts w:ascii="Cambria Math" w:hAnsi="Cambria Math" w:eastAsia="宋体" w:cs="Cambria Math"/>
          </w:rPr>
          <m:t>&lt;0</m:t>
        </m:r>
      </m:oMath>
    </w:p>
    <w:p w14:paraId="387D9D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12．一种可充放电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Li</m:t>
        </m:r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电池的结构示意图如图所示。该电池放电时，产物为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，随温度升高Q(消耗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1molO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转移的电子数)增大。下列说法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6202770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09800" cy="1323975"/>
            <wp:effectExtent l="0" t="0" r="0" b="1905"/>
            <wp:docPr id="100009" name="图片 100009" descr="@@@58b7958a-7517-4baf-9e19-ee98ede1f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58b7958a-7517-4baf-9e19-ee98ede1f6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6E909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A．熔融盐中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的物质的量分数影响充放电速率</w:t>
      </w:r>
    </w:p>
    <w:p w14:paraId="786723A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B．充放电时，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优先于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通过固态电解质膜</w:t>
      </w:r>
    </w:p>
    <w:p w14:paraId="2CD1103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C．放电时，随温度升高Q增大，是因为正极区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转化为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</w:p>
    <w:p w14:paraId="26DD58D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D．充电时，锂电极接电源负极</w:t>
      </w:r>
    </w:p>
    <w:p w14:paraId="0C1A74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13．某化合物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的晶胞如图所示，下列说法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3A472DD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76400" cy="1828800"/>
            <wp:effectExtent l="0" t="0" r="0" b="0"/>
            <wp:docPr id="100011" name="图片 100011" descr="@@@8ae96862-ccdb-4f08-84b3-c63859a1d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8ae96862-ccdb-4f08-84b3-c63859a1d00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8C0E94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A．晶体类型为混合晶体</w:t>
      </w:r>
      <w:r>
        <w:rPr>
          <w:sz w:val="21"/>
        </w:rPr>
        <w:tab/>
      </w: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与二价铁形成配位键</w:t>
      </w:r>
    </w:p>
    <w:p w14:paraId="4015BBBD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C．该化合物与水反应有难溶物生成</w:t>
      </w:r>
      <w:r>
        <w:rPr>
          <w:sz w:val="21"/>
        </w:rPr>
        <w:tab/>
      </w:r>
      <w:r>
        <w:rPr>
          <w:sz w:val="21"/>
        </w:rPr>
        <w:t>D．该化合物热稳定性比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高</w:t>
      </w:r>
    </w:p>
    <w:p w14:paraId="5A9687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14．化合物A在一定条件下可转变为酚E及少量副产物，该反应的主要途径如下：</w:t>
      </w:r>
    </w:p>
    <w:p w14:paraId="291A28EC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81375" cy="2647950"/>
            <wp:effectExtent l="0" t="0" r="1905" b="3810"/>
            <wp:docPr id="100013" name="图片 100013" descr="@@@d3e29efe-4e05-4092-ad57-95208349a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d3e29efe-4e05-4092-ad57-95208349a7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223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0C23DACE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</m:t>
            </m:r>
          </m:sup>
        </m:sSup>
      </m:oMath>
      <w:r>
        <w:rPr>
          <w:sz w:val="21"/>
        </w:rPr>
        <w:t>为该反应的催化剂</w:t>
      </w:r>
      <w:r>
        <w:rPr>
          <w:sz w:val="21"/>
        </w:rPr>
        <w:tab/>
      </w:r>
      <w:r>
        <w:rPr>
          <w:sz w:val="21"/>
        </w:rPr>
        <w:t>B．化合物A的一溴代物有7种</w:t>
      </w:r>
    </w:p>
    <w:p w14:paraId="4EB88523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C．步骤Ⅲ，苯基迁移能力强于甲基</w:t>
      </w:r>
      <w:r>
        <w:rPr>
          <w:sz w:val="21"/>
        </w:rPr>
        <w:tab/>
      </w:r>
      <w:r>
        <w:rPr>
          <w:sz w:val="21"/>
        </w:rPr>
        <w:t>D．化合物E可发生氧化、加成和取代反应</w:t>
      </w:r>
    </w:p>
    <w:p w14:paraId="597D7B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</w:t>
      </w:r>
      <m:oMath>
        <m:r>
          <m:rPr/>
          <w:rPr>
            <w:rFonts w:ascii="Cambria Math" w:hAnsi="Cambria Math" w:eastAsia="宋体" w:cs="Cambria Math"/>
          </w:rPr>
          <m:t>25℃</m:t>
        </m:r>
      </m:oMath>
      <w:r>
        <w:rPr>
          <w:sz w:val="21"/>
        </w:rPr>
        <w:t>时，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的电离常数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=4.5×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−7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=4.7×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−11</m:t>
            </m:r>
          </m:sup>
        </m:sSup>
        <m:r>
          <m:rPr/>
          <w:rPr>
            <w:rFonts w:ascii="Cambria Math" w:hAnsi="Cambria Math" w:eastAsia="宋体" w:cs="Cambria Math"/>
          </w:rPr>
          <m:t>;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CaCO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=3.4×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−9</m:t>
            </m:r>
          </m:sup>
        </m:sSup>
      </m:oMath>
      <w:r>
        <w:rPr>
          <w:sz w:val="21"/>
        </w:rPr>
        <w:t>。下列描述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3835BFE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,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=2.2×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</m:t>
            </m:r>
          </m:sup>
        </m:sSup>
      </m:oMath>
    </w:p>
    <w:p w14:paraId="39F24A0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,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=1.0×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−4</m:t>
            </m:r>
          </m:sup>
        </m:sSup>
      </m:oMath>
    </w:p>
    <w:p w14:paraId="2D6AC20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,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=1.4×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</m:oMath>
    </w:p>
    <w:p w14:paraId="3265B6A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溶液中，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  <m:d>
                  <m:dPr>
                    <m:sepChr m:val=","/>
                  </m:dPr>
                  <m:e>
                    <m:sSubSup>
                      <m:sSubSup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</m:sup>
                    </m:sSubSup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w</m:t>
                    </m:r>
                  </m:sub>
                </m:sSub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</m:oMath>
    </w:p>
    <w:p w14:paraId="0EC344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16．蛋白质中N元素含量可按下列步骤测定：</w:t>
      </w:r>
    </w:p>
    <w:p w14:paraId="474A935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831850"/>
            <wp:effectExtent l="0" t="0" r="12065" b="6350"/>
            <wp:docPr id="100015" name="图片 100015" descr="@@@2e99dee1-05b8-4a44-954a-3a6abc356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2e99dee1-05b8-4a44-954a-3a6abc356fc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E1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</w:t>
      </w:r>
      <w:r>
        <w:rPr>
          <w:sz w:val="21"/>
          <w:em w:val="dot"/>
          <w:lang w:eastAsia="zh-CN"/>
        </w:rPr>
        <w:t>不正确</w:t>
      </w:r>
      <w:r>
        <w:rPr>
          <w:sz w:val="21"/>
        </w:rPr>
        <w:t>的是</w:t>
      </w:r>
    </w:p>
    <w:p w14:paraId="67B576E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A．步骤Ⅰ，须加入过量浓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，以确保N元素完全转化为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</w:p>
    <w:p w14:paraId="757D2F2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B．步骤Ⅱ，浓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溶液过量，有利于氨的蒸出</w:t>
      </w:r>
    </w:p>
    <w:p w14:paraId="41B2D44C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C．步骤Ⅲ，用定量、过量盐酸标准溶液吸收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，以甲基红(变色的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</m:oMath>
      <w:r>
        <w:rPr>
          <w:sz w:val="21"/>
        </w:rPr>
        <w:t>范围：</w:t>
      </w:r>
      <m:oMath>
        <m:r>
          <m:rPr/>
          <w:rPr>
            <w:rFonts w:ascii="Cambria Math" w:hAnsi="Cambria Math" w:eastAsia="宋体" w:cs="Cambria Math"/>
          </w:rPr>
          <m:t>4.4~6.2</m:t>
        </m:r>
      </m:oMath>
      <w:r>
        <w:rPr>
          <w:sz w:val="21"/>
        </w:rPr>
        <w:t>)为指示剂，用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标准溶液滴定，经计算可得N元素的含量</w:t>
      </w:r>
    </w:p>
    <w:p w14:paraId="6FAFFED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D．尿素</w:t>
      </w:r>
      <m:oMath>
        <m:d>
          <m:dPr>
            <m:begChr m:val="["/>
            <m:sepChr m:val=","/>
            <m:endChr m:val="]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NH</m:t>
                        </m: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</m:e>
                </m:d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</m:oMath>
      <w:r>
        <w:rPr>
          <w:sz w:val="21"/>
        </w:rPr>
        <w:t>样品、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样品的N元素含量均可按上述步骤测定</w:t>
      </w:r>
    </w:p>
    <w:p w14:paraId="165CA921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28F6D2F4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6C2CDCD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17．磷是生命活动中不可或缺的元素。请回答：</w:t>
      </w:r>
    </w:p>
    <w:p w14:paraId="345AB43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(1)关于ⅤA族元素原子结构的描述，下列说法正确的是_______。</w:t>
      </w:r>
    </w:p>
    <w:p w14:paraId="49273E38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A．基态P原子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3p</m:t>
        </m:r>
      </m:oMath>
      <w:r>
        <w:rPr>
          <w:sz w:val="21"/>
        </w:rPr>
        <w:t>轨道上的电子自旋方向相同</w:t>
      </w:r>
      <w:r>
        <w:rPr>
          <w:sz w:val="21"/>
        </w:rPr>
        <w:tab/>
      </w:r>
      <w:r>
        <w:rPr>
          <w:sz w:val="21"/>
        </w:rPr>
        <w:t>B．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的最外层电子数为18</w:t>
      </w:r>
    </w:p>
    <w:p w14:paraId="6D45DE42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的半径小于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5+</m:t>
            </m:r>
          </m:sup>
        </m:sSup>
      </m:oMath>
      <w:r>
        <w:rPr>
          <w:sz w:val="21"/>
        </w:rPr>
        <w:t>的半径</w:t>
      </w:r>
      <w:r>
        <w:rPr>
          <w:sz w:val="21"/>
        </w:rPr>
        <w:tab/>
      </w:r>
      <w:r>
        <w:rPr>
          <w:sz w:val="21"/>
        </w:rPr>
        <w:t>D．电子排布为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[Ne]3s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p>
        </m:sSup>
      </m:oMath>
      <w:r>
        <w:rPr>
          <w:sz w:val="21"/>
        </w:rPr>
        <w:t>的P原子处于激发态</w:t>
      </w:r>
    </w:p>
    <w:p w14:paraId="0B0E10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(2)某化合物的晶胞如图。</w:t>
      </w:r>
    </w:p>
    <w:p w14:paraId="40E115D2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05050" cy="1476375"/>
            <wp:effectExtent l="0" t="0" r="11430" b="1905"/>
            <wp:docPr id="100017" name="图片 100017" descr="@@@0ceee432-6ea6-4afa-a58c-f404bca56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0ceee432-6ea6-4afa-a58c-f404bca567f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79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①化学式是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</w:t>
      </w:r>
    </w:p>
    <w:p w14:paraId="02C4BB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②将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0.01mol</m:t>
        </m:r>
      </m:oMath>
      <w:r>
        <w:rPr>
          <w:sz w:val="21"/>
        </w:rPr>
        <w:t>该化合物加入到含少量石蕊的</w:t>
      </w:r>
      <m:oMath>
        <m:r>
          <m:rPr/>
          <w:rPr>
            <w:rFonts w:ascii="Cambria Math" w:hAnsi="Cambria Math" w:eastAsia="宋体" w:cs="Cambria Math"/>
          </w:rPr>
          <m:t>10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中，实验现象是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(从酸碱性和溶解性角度推测)。</w:t>
      </w:r>
    </w:p>
    <w:p w14:paraId="280CC56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(3)两分子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=4.8×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−13</m:t>
                </m:r>
              </m:sup>
            </m:sSup>
          </m:e>
        </m:d>
      </m:oMath>
      <w:r>
        <w:rPr>
          <w:sz w:val="21"/>
        </w:rPr>
        <w:t>脱水聚合得到一分子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</m:sSub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=2.0×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</m:t>
                </m:r>
              </m:sup>
            </m:sSup>
          </m:e>
        </m:d>
      </m:oMath>
      <w:r>
        <w:rPr>
          <w:sz w:val="21"/>
        </w:rPr>
        <w:t>，从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3−</m:t>
            </m:r>
          </m:sup>
        </m:sSubSup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HP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7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3−</m:t>
            </m:r>
          </m:sup>
        </m:sSubSup>
      </m:oMath>
      <w:r>
        <w:rPr>
          <w:sz w:val="21"/>
        </w:rPr>
        <w:t>的结构角度分析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a3</m:t>
            </m:r>
          </m:sub>
        </m:sSub>
      </m:oMath>
      <w:r>
        <w:rPr>
          <w:sz w:val="21"/>
        </w:rPr>
        <w:t>差异的原因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7BD3F1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(4)兴趣小组对某磷灰石[主要成分为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和少量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]进行探究，设计了两种制备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的方法：</w:t>
      </w:r>
    </w:p>
    <w:p w14:paraId="43FCEC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Ⅰ.用稍过量的浓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与磷灰石反应，得到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溶液、少量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SiF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气体、渣(主要成分为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)。</w:t>
      </w:r>
    </w:p>
    <w:p w14:paraId="6FA8B2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Ⅱ.将磷灰石脱水、还原，得到的白磷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燃烧后与水反应制得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溶液。</w:t>
      </w:r>
    </w:p>
    <w:p w14:paraId="7D20CB8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①方法I，所得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溶液中含有的杂质酸是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BA2DA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②以方法Ⅰ中所得渣为硫源，设计实验制备无水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，流程如下：</w:t>
      </w:r>
    </w:p>
    <w:p w14:paraId="6445756E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19625" cy="723900"/>
            <wp:effectExtent l="0" t="0" r="13335" b="7620"/>
            <wp:docPr id="100019" name="图片 100019" descr="@@@30f5cf02-f402-472a-996a-bdb1afa0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30f5cf02-f402-472a-996a-bdb1afa077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22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溶液A是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，系列操作B是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，操作C是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34834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③方法Ⅱ中，脱水得到的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(足量)与炭(C)、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高温下反应，生成白磷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和另一种可燃性气体，该反应的化学方程式是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5591A1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18．二甲胺[(CH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NH]、N，N-二甲基甲酰胺[HCON(CH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]均是用途广泛的化工原料。请回答：</w:t>
      </w:r>
    </w:p>
    <w:p w14:paraId="4F6470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(1)用氨和甲醇在闭容器中合成二甲胺，反应方程式如下：</w:t>
      </w:r>
    </w:p>
    <w:p w14:paraId="0B2F7D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Ⅰ．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5F969F7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Ⅱ．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68EE7B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Ⅲ．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)⇌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44204CC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可改变甲醇平衡转化率的因素是_______。</w:t>
      </w:r>
    </w:p>
    <w:p w14:paraId="0927F07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A．温度</w:t>
      </w:r>
      <w:r>
        <w:rPr>
          <w:sz w:val="21"/>
        </w:rPr>
        <w:tab/>
      </w:r>
      <w:r>
        <w:rPr>
          <w:sz w:val="21"/>
        </w:rPr>
        <w:t>B．投料比[n(NH</w:t>
      </w:r>
      <w:r>
        <w:rPr>
          <w:sz w:val="21"/>
          <w:vertAlign w:val="subscript"/>
        </w:rPr>
        <w:t>3</w:t>
      </w:r>
      <w:r>
        <w:rPr>
          <w:sz w:val="21"/>
        </w:rPr>
        <w:t>):n(CH</w:t>
      </w:r>
      <w:r>
        <w:rPr>
          <w:sz w:val="21"/>
          <w:vertAlign w:val="subscript"/>
        </w:rPr>
        <w:t>3</w:t>
      </w:r>
      <w:r>
        <w:rPr>
          <w:sz w:val="21"/>
        </w:rPr>
        <w:t>OH)]</w:t>
      </w:r>
      <w:r>
        <w:rPr>
          <w:sz w:val="21"/>
        </w:rPr>
        <w:tab/>
      </w:r>
      <w:r>
        <w:rPr>
          <w:sz w:val="21"/>
        </w:rPr>
        <w:t>C．压强</w:t>
      </w:r>
      <w:r>
        <w:rPr>
          <w:sz w:val="21"/>
        </w:rPr>
        <w:tab/>
      </w:r>
      <w:r>
        <w:rPr>
          <w:sz w:val="21"/>
        </w:rPr>
        <w:t>D．催化剂</w:t>
      </w:r>
    </w:p>
    <w:p w14:paraId="3C6C41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(2)25℃下，(CH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NH·H</w:t>
      </w:r>
      <w:r>
        <w:rPr>
          <w:sz w:val="21"/>
          <w:vertAlign w:val="subscript"/>
        </w:rPr>
        <w:t>2</w:t>
      </w:r>
      <w:r>
        <w:rPr>
          <w:sz w:val="21"/>
        </w:rPr>
        <w:t>O的电离常数为Kb，-lgK</w:t>
      </w:r>
      <w:r>
        <w:rPr>
          <w:sz w:val="21"/>
          <w:vertAlign w:val="subscript"/>
        </w:rPr>
        <w:t>b</w:t>
      </w:r>
      <w:r>
        <w:rPr>
          <w:sz w:val="21"/>
        </w:rPr>
        <w:t>=3.2，则1mol/L[(CH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] </w:t>
      </w:r>
      <w:r>
        <w:rPr>
          <w:sz w:val="21"/>
          <w:vertAlign w:val="superscript"/>
        </w:rPr>
        <w:t>+</w:t>
      </w:r>
      <w:r>
        <w:rPr>
          <w:sz w:val="21"/>
        </w:rPr>
        <w:t>Cl</w:t>
      </w:r>
      <w:r>
        <w:rPr>
          <w:sz w:val="21"/>
          <w:vertAlign w:val="superscript"/>
        </w:rPr>
        <w:t>-</w:t>
      </w:r>
      <w:r>
        <w:rPr>
          <w:sz w:val="21"/>
        </w:rPr>
        <w:t>水溶液的pH=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3D835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(3)在[(CH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] </w:t>
      </w:r>
      <w:r>
        <w:rPr>
          <w:sz w:val="21"/>
          <w:vertAlign w:val="superscript"/>
        </w:rPr>
        <w:t>+</w:t>
      </w:r>
      <w:r>
        <w:rPr>
          <w:sz w:val="21"/>
        </w:rPr>
        <w:t>Cl</w:t>
      </w:r>
      <w:r>
        <w:rPr>
          <w:sz w:val="21"/>
          <w:vertAlign w:val="superscript"/>
        </w:rPr>
        <w:t>-</w:t>
      </w:r>
      <w:r>
        <w:rPr>
          <w:sz w:val="21"/>
        </w:rPr>
        <w:t>的有机溶液中电化学还原CO</w:t>
      </w:r>
      <w:r>
        <w:rPr>
          <w:sz w:val="21"/>
          <w:vertAlign w:val="subscript"/>
        </w:rPr>
        <w:t>2</w:t>
      </w:r>
      <w:r>
        <w:rPr>
          <w:sz w:val="21"/>
        </w:rPr>
        <w:t>制备HCON(CH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阴极上生成HCON(CH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的电极反应方程式是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0FFEE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(4)上述电化学方法产率不高，工业中常用如下反应生产HCON(CH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：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HCON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。某条件下反应自发且熵减，则反应在该条件下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0(填“&gt;”、“&lt;”或“=”)。</w:t>
      </w:r>
    </w:p>
    <w:p w14:paraId="43FC41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(5)有研究采用CO</w:t>
      </w:r>
      <w:r>
        <w:rPr>
          <w:sz w:val="21"/>
          <w:vertAlign w:val="subscript"/>
        </w:rPr>
        <w:t>2</w:t>
      </w:r>
      <w:r>
        <w:rPr>
          <w:sz w:val="21"/>
        </w:rPr>
        <w:t>、H</w:t>
      </w:r>
      <w:r>
        <w:rPr>
          <w:sz w:val="21"/>
          <w:vertAlign w:val="subscript"/>
        </w:rPr>
        <w:t>2</w:t>
      </w:r>
      <w:r>
        <w:rPr>
          <w:sz w:val="21"/>
        </w:rPr>
        <w:t>和(CH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NH催化反应制备HCON(CH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。在恒温密闭容器中，投料比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:n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:n</m:t>
        </m:r>
        <m:d>
          <m:dPr>
            <m:begChr m:val="["/>
            <m:sepChr m:val=","/>
            <m:endChr m:val="]"/>
          </m:dPr>
          <m:e>
            <m:sSub>
              <m:sSubPr/>
              <m:e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</m:d>
        <m:r>
          <m:rPr/>
          <w:rPr>
            <w:rFonts w:ascii="Cambria Math" w:hAnsi="Cambria Math" w:eastAsia="宋体" w:cs="Cambria Math"/>
          </w:rPr>
          <m:t>=20:15:1</m:t>
        </m:r>
      </m:oMath>
      <w:r>
        <w:rPr>
          <w:sz w:val="21"/>
        </w:rPr>
        <w:t>，催化剂M足量。反应方程式如下：</w:t>
      </w:r>
    </w:p>
    <w:p w14:paraId="26BC8C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Ⅳ．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  <m:eqArr>
          <m:eqArrPr/>
          <m:e>
            <m:bar>
              <m:barPr/>
              <m:e>
                <m:bar>
                  <m:bar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   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催化剂</m:t>
                    </m:r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   </m:t>
                    </m:r>
                  </m:e>
                </m:bar>
              </m:e>
            </m:bar>
          </m:e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碱性物质</m:t>
            </m:r>
          </m:e>
        </m:eqAr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HCOOH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50E684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V．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HCOOH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HCON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</m:t>
        </m:r>
      </m:oMath>
    </w:p>
    <w:p w14:paraId="5E9D1AC8">
      <w:pPr>
        <w:shd w:val="clear" w:color="auto" w:fill="auto"/>
        <w:spacing w:line="360" w:lineRule="auto"/>
        <w:jc w:val="left"/>
        <w:rPr>
          <w:sz w:val="21"/>
        </w:rPr>
      </w:pP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HCOOH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NH</m:t>
        </m:r>
        <m:r>
          <m:rPr/>
          <w:rPr>
            <w:rFonts w:ascii="Cambria Math" w:hAnsi="Cambria Math" w:eastAsia="宋体" w:cs="Cambria Math"/>
          </w:rPr>
          <m:t>、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HCON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三种物质的物质的量百分比随反应时间变化如图所示。</w:t>
      </w:r>
    </w:p>
    <w:p w14:paraId="4B62155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(例：HCOOH的物质的量百分比</w:t>
      </w:r>
      <m:oMath>
        <m:d>
          <m:dPr>
            <m:begChr m:val=""/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=</m:t>
            </m:r>
            <m:f>
              <m:fPr/>
              <m:num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n(HCOOH)</m:t>
                </m:r>
              </m:num>
              <m:den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n(HCOOH)+n</m:t>
                </m:r>
                <m:d>
                  <m:dPr>
                    <m:begChr m:val="["/>
                    <m:sepChr m:val=","/>
                    <m:endChr m:val="]"/>
                  </m:dPr>
                  <m:e>
                    <m:sSub>
                      <m:sSubPr/>
                      <m:e>
                        <m:d>
                          <m:dPr>
                            <m:sepChr m:val=","/>
                          </m:dPr>
                          <m:e>
                            <m:sSub>
                              <m:sSubPr/>
                              <m:e>
                                <m:r>
                                  <m:rPr>
                                    <m:nor/>
                                    <m:sty m:val="p"/>
                                  </m:rPr>
                                  <w:rPr>
                                    <w:rFonts w:ascii="Cambria Math" w:hAnsi="Cambria Math" w:eastAsia="宋体" w:cs="Cambria Math"/>
                                    <w:b w:val="0"/>
                                    <w:i w:val="0"/>
                                  </w:rPr>
                                  <m:t>CH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  <m:sty m:val="p"/>
                                  </m:rPr>
                                  <w:rPr>
                                    <w:rFonts w:ascii="Cambria Math" w:hAnsi="Cambria Math" w:eastAsia="宋体" w:cs="Cambria Math"/>
                                    <w:b w:val="0"/>
                                    <w:i w:val="0"/>
                                  </w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</m:d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+n</m:t>
                </m:r>
                <m:d>
                  <m:dPr>
                    <m:begChr m:val="["/>
                    <m:sepChr m:val=","/>
                    <m:endChr m:val="]"/>
                  </m:dPr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HCON</m:t>
                    </m:r>
                    <m:sSub>
                      <m:sSubPr/>
                      <m:e>
                        <m:d>
                          <m:dPr>
                            <m:sepChr m:val=","/>
                          </m:dPr>
                          <m:e>
                            <m:sSub>
                              <m:sSubPr/>
                              <m:e>
                                <m:r>
                                  <m:rPr>
                                    <m:nor/>
                                    <m:sty m:val="p"/>
                                  </m:rPr>
                                  <w:rPr>
                                    <w:rFonts w:ascii="Cambria Math" w:hAnsi="Cambria Math" w:eastAsia="宋体" w:cs="Cambria Math"/>
                                    <w:b w:val="0"/>
                                    <w:i w:val="0"/>
                                  </w:rPr>
                                  <m:t>CH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  <m:sty m:val="p"/>
                                  </m:rPr>
                                  <w:rPr>
                                    <w:rFonts w:ascii="Cambria Math" w:hAnsi="Cambria Math" w:eastAsia="宋体" w:cs="Cambria Math"/>
                                    <w:b w:val="0"/>
                                    <w:i w:val="0"/>
                                  </w:rPr>
                                  <m:t>3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2</m:t>
                        </m:r>
                      </m:sub>
                    </m:sSub>
                  </m:e>
                </m:d>
              </m:den>
            </m:f>
            <m:r>
              <m:rPr/>
              <w:rPr>
                <w:rFonts w:ascii="Cambria Math" w:hAnsi="Cambria Math" w:eastAsia="宋体" w:cs="Cambria Math"/>
              </w:rPr>
              <m:t>×100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%</m:t>
            </m:r>
          </m:e>
        </m:d>
      </m:oMath>
    </w:p>
    <w:p w14:paraId="3DD75F8F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76425" cy="1276350"/>
            <wp:effectExtent l="0" t="0" r="13335" b="3810"/>
            <wp:docPr id="100021" name="图片 100021" descr="@@@93c56ca0-14a8-4c6b-8055-9eefbe255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93c56ca0-14a8-4c6b-8055-9eefbe25572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8C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①请解释HCOOH的物质的量百分比随反应时间变化的原因(不考虑催化剂M活性降低或失活)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3F329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②若用SiH</w:t>
      </w:r>
      <w:r>
        <w:rPr>
          <w:sz w:val="21"/>
          <w:vertAlign w:val="subscript"/>
        </w:rPr>
        <w:t>4</w:t>
      </w:r>
      <w:r>
        <w:rPr>
          <w:sz w:val="21"/>
        </w:rPr>
        <w:t>代替H</w:t>
      </w:r>
      <w:r>
        <w:rPr>
          <w:sz w:val="21"/>
          <w:vertAlign w:val="subscript"/>
        </w:rPr>
        <w:t>2</w:t>
      </w:r>
      <w:r>
        <w:rPr>
          <w:sz w:val="21"/>
        </w:rPr>
        <w:t>作为氢源与CO</w:t>
      </w:r>
      <w:r>
        <w:rPr>
          <w:sz w:val="21"/>
          <w:vertAlign w:val="subscript"/>
        </w:rPr>
        <w:t>2</w:t>
      </w:r>
      <w:r>
        <w:rPr>
          <w:sz w:val="21"/>
        </w:rPr>
        <w:t>反应生成HCOOH，可以降低反应所需温度。请从化学键角度解释原因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A38215D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19．某研究小组探究AlCl</w:t>
      </w:r>
      <w:r>
        <w:rPr>
          <w:sz w:val="21"/>
          <w:vertAlign w:val="subscript"/>
        </w:rPr>
        <w:t>3</w:t>
      </w:r>
      <w:r>
        <w:rPr>
          <w:sz w:val="21"/>
        </w:rPr>
        <w:t>催化氯苯与氯化亚砜(SOCl</w:t>
      </w:r>
      <w:r>
        <w:rPr>
          <w:sz w:val="21"/>
          <w:vertAlign w:val="subscript"/>
        </w:rPr>
        <w:t>2</w:t>
      </w:r>
      <w:r>
        <w:rPr>
          <w:sz w:val="21"/>
        </w:rPr>
        <w:t>)转化为化合物Z(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847725"/>
            <wp:effectExtent l="0" t="0" r="11430" b="5715"/>
            <wp:docPr id="100023" name="图片 100023" descr="@@@f9d89232-ef70-429f-a8ba-94458486a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f9d89232-ef70-429f-a8ba-94458486a69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)的反应。实验流程为：</w:t>
      </w:r>
    </w:p>
    <w:p w14:paraId="107716E4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448175" cy="571500"/>
            <wp:effectExtent l="0" t="0" r="1905" b="7620"/>
            <wp:docPr id="100025" name="图片 100025" descr="@@@dec60096-678c-4412-a8f2-29836f2fa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dec60096-678c-4412-a8f2-29836f2fa9a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38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</w:p>
    <w:p w14:paraId="635F35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①实验在通风橱内进行。</w:t>
      </w:r>
    </w:p>
    <w:p w14:paraId="1DAC12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②SOCl</w:t>
      </w:r>
      <w:r>
        <w:rPr>
          <w:sz w:val="21"/>
          <w:vertAlign w:val="subscript"/>
        </w:rPr>
        <w:t>2</w:t>
      </w:r>
      <w:r>
        <w:rPr>
          <w:sz w:val="21"/>
        </w:rPr>
        <w:t>遇水即放出SO</w:t>
      </w:r>
      <w:r>
        <w:rPr>
          <w:sz w:val="21"/>
          <w:vertAlign w:val="subscript"/>
        </w:rPr>
        <w:t>2</w:t>
      </w:r>
      <w:r>
        <w:rPr>
          <w:sz w:val="21"/>
        </w:rPr>
        <w:t>和HCl；AlCl</w:t>
      </w:r>
      <w:r>
        <w:rPr>
          <w:sz w:val="21"/>
          <w:vertAlign w:val="subscript"/>
        </w:rPr>
        <w:t>3</w:t>
      </w:r>
      <w:r>
        <w:rPr>
          <w:sz w:val="21"/>
        </w:rPr>
        <w:t>易升华。</w:t>
      </w:r>
    </w:p>
    <w:p w14:paraId="7F47E1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③氯苯溶于乙醚，难溶于水；Z易溶于乙醚，难溶于水；乙醚不易溶于水。</w:t>
      </w:r>
    </w:p>
    <w:p w14:paraId="0ADF4DA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请回答：</w:t>
      </w:r>
    </w:p>
    <w:p w14:paraId="532C61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(1)在无水气氛中提纯少量AlCl</w:t>
      </w:r>
      <w:r>
        <w:rPr>
          <w:sz w:val="21"/>
          <w:vertAlign w:val="subscript"/>
        </w:rPr>
        <w:t>3</w:t>
      </w:r>
      <w:r>
        <w:rPr>
          <w:sz w:val="21"/>
        </w:rPr>
        <w:t>的简易升华装置如图所示，此处漏斗的作用是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5FD615E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1285875"/>
            <wp:effectExtent l="0" t="0" r="9525" b="9525"/>
            <wp:docPr id="100027" name="图片 100027" descr="@@@f246eee1-bdd2-447f-afc5-1dab7716d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f246eee1-bdd2-447f-afc5-1dab7716d2f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CB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(2)写出下图中干燥管内可用的酸性固体干燥剂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(填1种)。</w:t>
      </w:r>
    </w:p>
    <w:p w14:paraId="06744AA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52625" cy="1571625"/>
            <wp:effectExtent l="0" t="0" r="13335" b="13335"/>
            <wp:docPr id="100029" name="图片 100029" descr="@@@30b90647-8e07-43d3-8256-63484b335c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30b90647-8e07-43d3-8256-63484b335c6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21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(3)步骤Ⅰ，下列说法正确的是_______。</w:t>
      </w:r>
    </w:p>
    <w:p w14:paraId="521704F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A．氯苯试剂可能含有水，在使用前应作除水处理</w:t>
      </w:r>
    </w:p>
    <w:p w14:paraId="49C9A1B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B．三颈烧瓶置于冰水浴中，是为了控制反应温度</w:t>
      </w:r>
    </w:p>
    <w:p w14:paraId="2799DE8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C．因实验在通风橱内进行，X处无需连接尾气吸收装置</w:t>
      </w:r>
    </w:p>
    <w:p w14:paraId="06B6DCD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D．反应体系中不再产生气泡时，可判定反应基本结束</w:t>
      </w:r>
    </w:p>
    <w:p w14:paraId="390B71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(4)步骤Ⅱ，加入冰水的作用是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C974B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(5)步骤Ⅲ，从混合物M</w:t>
      </w:r>
      <w:r>
        <w:rPr>
          <w:sz w:val="21"/>
          <w:vertAlign w:val="subscript"/>
        </w:rPr>
        <w:t>2</w:t>
      </w:r>
      <w:r>
        <w:rPr>
          <w:sz w:val="21"/>
        </w:rPr>
        <w:t>中得到Z粗产物的所有操作如下，请排序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(填序号)。</w:t>
      </w:r>
    </w:p>
    <w:p w14:paraId="28A02B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①减压蒸馏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②用乙醚萃取、分液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③过滤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④再次萃取、分液，合并有机相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rPr>
          <w:sz w:val="21"/>
        </w:rPr>
        <w:t>⑤加入无水Na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干燥剂吸水</w:t>
      </w:r>
    </w:p>
    <w:p w14:paraId="0E6C0A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 AlCl</w:t>
      </w:r>
      <w:r>
        <w:rPr>
          <w:sz w:val="21"/>
          <w:vertAlign w:val="subscript"/>
        </w:rPr>
        <w:t>3</w:t>
      </w:r>
      <w:r>
        <w:rPr>
          <w:sz w:val="21"/>
        </w:rPr>
        <w:t>可促进氯苯与SOCl</w:t>
      </w:r>
      <w:r>
        <w:rPr>
          <w:sz w:val="21"/>
          <w:vertAlign w:val="subscript"/>
        </w:rPr>
        <w:t>2</w:t>
      </w:r>
      <w:r>
        <w:rPr>
          <w:sz w:val="21"/>
        </w:rPr>
        <w:t>反应中S-Cl键的断裂，原因是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6B7DC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20．化合物I有特定发光性能，在新型有机发光二极管的开发中具有潜在价值，其结构如下：</w:t>
      </w:r>
    </w:p>
    <w:p w14:paraId="084377AA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05200" cy="1095375"/>
            <wp:effectExtent l="0" t="0" r="0" b="1905"/>
            <wp:docPr id="100031" name="图片 100031" descr="@@@be2814b1-d1e4-4551-b5b0-b324579c7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be2814b1-d1e4-4551-b5b0-b324579c78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00D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某研究小组按以下路线合成该化合物(部分反应条件及试剂已简化)：</w:t>
      </w:r>
    </w:p>
    <w:p w14:paraId="263695DC">
      <w:pPr>
        <w:shd w:val="clear" w:color="auto" w:fill="auto"/>
        <w:spacing w:line="360" w:lineRule="auto"/>
        <w:jc w:val="both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2128520"/>
            <wp:effectExtent l="0" t="0" r="12065" b="5080"/>
            <wp:docPr id="100033" name="图片 100033" descr="@@@69b0da15-81ef-4aaa-adf0-3c70ab750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69b0da15-81ef-4aaa-adf0-3c70ab750ae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21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75E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</w:p>
    <w:p w14:paraId="6AE62A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RCOOR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RCONHNH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</m:oMath>
    </w:p>
    <w:p w14:paraId="41D6CB22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②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RCONHNH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R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′′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POCl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0125" cy="514350"/>
            <wp:effectExtent l="0" t="0" r="5715" b="3810"/>
            <wp:docPr id="100035" name="图片 100035" descr="@@@8ebf81bc-67af-4780-8864-a0b1d4486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8ebf81bc-67af-4780-8864-a0b1d4486ea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57BEE452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③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90700" cy="514350"/>
            <wp:effectExtent l="0" t="0" r="7620" b="3810"/>
            <wp:docPr id="100037" name="图片 100037" descr="@@@8d0f5ab9-7a21-4a5c-9bce-e5e989428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8d0f5ab9-7a21-4a5c-9bce-e5e9894288b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Y</m:t>
        </m:r>
        <m:r>
          <m:rPr/>
          <w:rPr>
            <w:rFonts w:ascii="Cambria Math" w:hAnsi="Cambria Math" w:eastAsia="宋体" w:cs="Cambria Math"/>
          </w:rPr>
          <m:t>=−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r>
          <m:rPr/>
          <w:rPr>
            <w:rFonts w:ascii="Cambria Math" w:hAnsi="Cambria Math" w:eastAsia="宋体" w:cs="Cambria Math"/>
          </w:rPr>
          <m:t>、−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CHO</m:t>
        </m:r>
        <m:r>
          <m:rPr/>
          <w:rPr>
            <w:rFonts w:ascii="Cambria Math" w:hAnsi="Cambria Math" w:eastAsia="宋体" w:cs="Cambria Math"/>
          </w:rPr>
          <m:t>、−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等)</w:t>
      </w:r>
    </w:p>
    <w:p w14:paraId="5832629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请回答：</w:t>
      </w:r>
    </w:p>
    <w:p w14:paraId="403ED6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(1)化合物I中体现酸性的官能团名称是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C34BCD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(2)下列说法正确的是_______。</w:t>
      </w:r>
    </w:p>
    <w:p w14:paraId="24181090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A．化合物A的酸性比苯甲酸弱</w:t>
      </w:r>
      <w:r>
        <w:rPr>
          <w:sz w:val="21"/>
        </w:rPr>
        <w:tab/>
      </w:r>
      <w:r>
        <w:rPr>
          <w:sz w:val="21"/>
        </w:rPr>
        <w:t>B．化合物B既可与酸反应又可与碱反应</w:t>
      </w:r>
    </w:p>
    <w:p w14:paraId="428D7A0B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C．E→F反应过程中只发生加成反应</w:t>
      </w:r>
      <w:r>
        <w:rPr>
          <w:sz w:val="21"/>
        </w:rPr>
        <w:tab/>
      </w:r>
      <w:r>
        <w:rPr>
          <w:sz w:val="21"/>
        </w:rPr>
        <w:t>D．化合物H中存在分子内氢键</w:t>
      </w:r>
    </w:p>
    <w:p w14:paraId="1584D3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(3)G的结构简式是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83DFD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(4)C+D→E的化学方程式是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88B8A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(5)写出3个同时符合下列条件的化合物B的同分异构体的结构简式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F227E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①核磁共振氢谱表明：分子中有4种不同化学环境的氢原子；</w:t>
      </w:r>
    </w:p>
    <w:p w14:paraId="24551FE1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②与过量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HBr</m:t>
        </m:r>
      </m:oMath>
      <w:r>
        <w:rPr>
          <w:sz w:val="21"/>
        </w:rPr>
        <w:t>反应生成邻苯二酚(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23900" cy="533400"/>
            <wp:effectExtent l="0" t="0" r="7620" b="0"/>
            <wp:docPr id="100039" name="图片 100039" descr="@@@08ee5074-59d1-4ffc-ae62-f39ce9194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08ee5074-59d1-4ffc-ae62-f39ce91948a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)。(已知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04875" cy="523875"/>
            <wp:effectExtent l="0" t="0" r="9525" b="9525"/>
            <wp:docPr id="100041" name="图片 100041" descr="@@@68a42b2d-78be-4256-904e-e0088265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68a42b2d-78be-4256-904e-e0088265787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r>
              <m:rPr/>
              <w:rPr>
                <w:rFonts w:ascii="Cambria Math" w:hAnsi="Cambria Math" w:eastAsia="宋体" w:cs="Cambria Math"/>
              </w:rPr>
              <m:t>→</m:t>
            </m:r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过量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</w:rPr>
              <m:t>HBr</m:t>
            </m:r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523875"/>
            <wp:effectExtent l="0" t="0" r="11430" b="9525"/>
            <wp:docPr id="100043" name="图片 100043" descr="@@@aea759ea-810f-4f7b-9075-05fbe254c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aea759ea-810f-4f7b-9075-05fbe254cb6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+RBr</m:t>
        </m:r>
      </m:oMath>
      <w:r>
        <w:rPr>
          <w:sz w:val="21"/>
        </w:rPr>
        <w:t>)</w:t>
      </w:r>
    </w:p>
    <w:p w14:paraId="451D60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(6)以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38200" cy="590550"/>
            <wp:effectExtent l="0" t="0" r="0" b="3810"/>
            <wp:docPr id="100045" name="图片 100045" descr="@@@0146f8b5-25e9-4e4e-9ca4-43f227b60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0146f8b5-25e9-4e4e-9ca4-43f227b60e7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、1，3-丁二烯、丙烯酸和乙醇为有机原料，设计化合物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38300" cy="762000"/>
            <wp:effectExtent l="0" t="0" r="7620" b="0"/>
            <wp:docPr id="100047" name="图片 100047" descr="@@@f20ed74b-a922-4199-bc5c-8525c7b14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f20ed74b-a922-4199-bc5c-8525c7b147e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的合成路线(用流程图表示，无机试剂任选)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153D63A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501D1C30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《2025年1月浙江卷化学试题》参考答案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27741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DD202C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A3F46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EAD3BA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246DD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7FC1F0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143A6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8F2A4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35C13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8D459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03989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78BFF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50CDA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F181998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A2215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19A9D0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CBBDC0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D02A44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58AF29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D1590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BB31D8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7F5076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CC6217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A7197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 w14:paraId="64AAC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0F6258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5F213E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8DE54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DCBE3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CE26F6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6CF5C0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4FA1CC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115435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D7241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4093E2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8CDFE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7B029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0122FFA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80C891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D9F15E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F730CD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E0216C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837967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5D8AA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97E7C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7AAA80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7AF245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1310C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1DBDC87C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508F5C3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1．A</w:t>
      </w:r>
    </w:p>
    <w:p w14:paraId="3F7F20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【详解】A．HCl是由极性键形成的双原子分子，正负电荷中心不重合，属于极性分子，A符合题意；</w:t>
      </w:r>
    </w:p>
    <w:p w14:paraId="263F1A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B．N</w:t>
      </w:r>
      <w:r>
        <w:rPr>
          <w:sz w:val="21"/>
          <w:vertAlign w:val="subscript"/>
        </w:rPr>
        <w:t>2</w:t>
      </w:r>
      <w:r>
        <w:rPr>
          <w:sz w:val="21"/>
        </w:rPr>
        <w:t>是非极性键形成的单质分子，正负电荷中心重合，属于非极性分子，B不符合题意；</w:t>
      </w:r>
    </w:p>
    <w:p w14:paraId="277E56D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C．He是单原子分子，正负电荷中心重合，属于非极性分子，C不符合题意；</w:t>
      </w:r>
    </w:p>
    <w:p w14:paraId="6EACFF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D．CH</w:t>
      </w:r>
      <w:r>
        <w:rPr>
          <w:sz w:val="21"/>
          <w:vertAlign w:val="subscript"/>
        </w:rPr>
        <w:t>4</w:t>
      </w:r>
      <w:r>
        <w:rPr>
          <w:sz w:val="21"/>
        </w:rPr>
        <w:t>是由极性键形成的正四面体结构，正负电荷中心重合，属于非极性分子，D不符合题意；</w:t>
      </w:r>
    </w:p>
    <w:p w14:paraId="2E83AA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答案选A。</w:t>
      </w:r>
    </w:p>
    <w:p w14:paraId="52DBB64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2．A</w:t>
      </w:r>
    </w:p>
    <w:p w14:paraId="62FFD4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【详解】A．硫原子质子数为16，位于第三周期ⅥA族，基态S原子的电子排布式：</w:t>
      </w:r>
      <m:oMath>
        <m:r>
          <m:rPr/>
          <w:rPr>
            <w:rFonts w:ascii="Cambria Math" w:hAnsi="Cambria Math" w:eastAsia="宋体" w:cs="Cambria Math"/>
          </w:rPr>
          <m:t>1</m:t>
        </m:r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r>
          <m:rPr/>
          <w:rPr>
            <w:rFonts w:ascii="Cambria Math" w:hAnsi="Cambria Math" w:eastAsia="宋体" w:cs="Cambria Math"/>
          </w:rPr>
          <m:t>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6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p>
      </m:oMath>
      <w:r>
        <w:rPr>
          <w:sz w:val="21"/>
        </w:rPr>
        <w:t>，A错误；</w:t>
      </w:r>
    </w:p>
    <w:p w14:paraId="709D13C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B．碳原子质子数为6，质量数为14的碳原子表示为：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14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，B正确；</w:t>
      </w:r>
    </w:p>
    <w:p w14:paraId="322B4D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C．乙烯的官能团是碳碳双键，结构简式为：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，C正确；</w:t>
      </w:r>
    </w:p>
    <w:p w14:paraId="6A3384A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D．水是共价化合物，水分子中O原子是中心原子，电子式为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85800" cy="314325"/>
            <wp:effectExtent l="0" t="0" r="0" b="5715"/>
            <wp:docPr id="740342758" name="图片 740342758" descr="@@@0f211779-0b2c-49cd-be34-90d7d9056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342758" name="图片 740342758" descr="@@@0f211779-0b2c-49cd-be34-90d7d90563d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，D正确；</w:t>
      </w:r>
    </w:p>
    <w:p w14:paraId="5587CB8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1D2C09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3．B</w:t>
      </w:r>
    </w:p>
    <w:p w14:paraId="484367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具有强氧化性，能使蛋白质变性，可用于杀菌消毒，A正确；</w:t>
      </w:r>
    </w:p>
    <w:p w14:paraId="04CF31D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B．聚丙烯属于有机合成高分子材料，不含有亲水基团，不能用作吸水剂，B错误；</w:t>
      </w:r>
    </w:p>
    <w:p w14:paraId="05301C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C．油污可以在碱性环境下水解，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溶液由于碳酸根离子的水解，使溶液呈碱性，因此可用于除油污，C正确；</w:t>
      </w:r>
    </w:p>
    <w:p w14:paraId="585625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D．硬铝合金具有密度小、强度高的优良特性，其表面会形成致密的氧化膜，抗腐蚀性强，因此可用作航空材料，D正确；</w:t>
      </w:r>
    </w:p>
    <w:p w14:paraId="648777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577AF25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4．C</w:t>
      </w:r>
    </w:p>
    <w:p w14:paraId="360279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【详解】A．根据同一周期从左往右元素的第一电离能呈增大趋势，ⅡA与ⅢA，ⅤA与ⅥA反常，故第一电离能：N＞O＞S，A正确；</w:t>
      </w:r>
    </w:p>
    <w:p w14:paraId="3F2EA5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B．已知同一周期从左往右元素的电负性依次增大，电负性Si＜P＜Cl，电负性差值越大，键的极性越大，故化合物中键的极性：SiCl</w:t>
      </w:r>
      <w:r>
        <w:rPr>
          <w:sz w:val="21"/>
          <w:vertAlign w:val="subscript"/>
        </w:rPr>
        <w:t>4</w:t>
      </w:r>
      <w:r>
        <w:rPr>
          <w:sz w:val="21"/>
        </w:rPr>
        <w:t>＞PCl</w:t>
      </w:r>
      <w:r>
        <w:rPr>
          <w:sz w:val="21"/>
          <w:vertAlign w:val="subscript"/>
        </w:rPr>
        <w:t>3</w:t>
      </w:r>
      <w:r>
        <w:rPr>
          <w:sz w:val="21"/>
        </w:rPr>
        <w:t>，B正确；</w:t>
      </w:r>
    </w:p>
    <w:p w14:paraId="3F8683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C．同一主族从上往下元素的金属性依次增大，金属性Li＜K，故碱性：LiOH＜KOH，C错误；</w:t>
      </w:r>
    </w:p>
    <w:p w14:paraId="5391B9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D．已知同一周期从左往右元素的电负性依次增大，即电负性Mg＜Al，故Mg与O的电负性差值＞Al与O的电负性差值，电负性差值越大离子键百分数越大，故化合物中离子键百分数：MgO＞Al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，D正确；</w:t>
      </w:r>
    </w:p>
    <w:p w14:paraId="211181B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故答案为：C。</w:t>
      </w:r>
    </w:p>
    <w:p w14:paraId="4055D4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5．C</w:t>
      </w:r>
    </w:p>
    <w:p w14:paraId="73F4F7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【详解】A．不慎将强酸沾到皮肤上，应立即用大量水冲洗，将其稀释，然后用弱碱性物质如3%~5%的NaHCO</w:t>
      </w:r>
      <w:r>
        <w:rPr>
          <w:sz w:val="21"/>
          <w:vertAlign w:val="subscript"/>
        </w:rPr>
        <w:t>3</w:t>
      </w:r>
      <w:r>
        <w:rPr>
          <w:sz w:val="21"/>
        </w:rPr>
        <w:t>溶液进行中和，A正确；</w:t>
      </w:r>
    </w:p>
    <w:p w14:paraId="731533F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B．Cl</w:t>
      </w:r>
      <w:r>
        <w:rPr>
          <w:sz w:val="21"/>
          <w:vertAlign w:val="subscript"/>
        </w:rPr>
        <w:t>2</w:t>
      </w:r>
      <w:r>
        <w:rPr>
          <w:sz w:val="21"/>
        </w:rPr>
        <w:t>是有毒气体，可根据其能够与碱反应的性质，利用NaOH溶液进行尾气处理，B正确；</w:t>
      </w:r>
    </w:p>
    <w:p w14:paraId="53E4675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C．水银是重金属，有毒，硫能与汞反应生成硫化汞，若不慎有水银洒落，可撒上硫粉进行处理，C错误；</w:t>
      </w:r>
    </w:p>
    <w:p w14:paraId="5EB403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D．PbS难溶于水，Na</w:t>
      </w:r>
      <w:r>
        <w:rPr>
          <w:sz w:val="21"/>
          <w:vertAlign w:val="subscript"/>
        </w:rPr>
        <w:t>2</w:t>
      </w:r>
      <w:r>
        <w:rPr>
          <w:sz w:val="21"/>
        </w:rPr>
        <w:t>S可与Pb</w:t>
      </w:r>
      <w:r>
        <w:rPr>
          <w:sz w:val="21"/>
          <w:vertAlign w:val="superscript"/>
        </w:rPr>
        <w:t>2+</w:t>
      </w:r>
      <w:r>
        <w:rPr>
          <w:sz w:val="21"/>
        </w:rPr>
        <w:t>反应生成硫化物沉淀，因此处理废水中Pb</w:t>
      </w:r>
      <w:r>
        <w:rPr>
          <w:sz w:val="21"/>
          <w:vertAlign w:val="superscript"/>
        </w:rPr>
        <w:t>2+</w:t>
      </w:r>
      <w:r>
        <w:rPr>
          <w:sz w:val="21"/>
        </w:rPr>
        <w:t>等重金属离子常用沉淀法，D正确；</w:t>
      </w:r>
    </w:p>
    <w:p w14:paraId="6C7240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7947677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6．D</w:t>
      </w:r>
    </w:p>
    <w:p w14:paraId="3F31DDF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【详解】A．氯气具有强氧化性，可将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氧化为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，A项正确；</w:t>
      </w:r>
    </w:p>
    <w:p w14:paraId="1DF179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水溶液反应，生成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HBr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，还原产物为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，B项正确；</w:t>
      </w:r>
    </w:p>
    <w:p w14:paraId="3EF382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C．根据反应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=2Fe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+2Br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</m:oMath>
      <w:r>
        <w:rPr>
          <w:sz w:val="21"/>
        </w:rPr>
        <w:t>可知，氧化剂为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，氧化产物为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，氧化剂的氧化性大于氧化产物的氧化性，故氧化性：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&gt;Fe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，C项正确；</w:t>
      </w:r>
    </w:p>
    <w:p w14:paraId="05E287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与足量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溶液反应生成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NaBr</m:t>
        </m:r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NaBrO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，反应方程式为：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+6NaOH=5NaBr+NaBrO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+3H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，3mol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参与反应，电子转移5mol，D项错误；</w:t>
      </w:r>
    </w:p>
    <w:p w14:paraId="68951E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20E1C78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7．A</w:t>
      </w:r>
    </w:p>
    <w:p w14:paraId="345F98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【详解】A．葡萄糖分子中含有醛基，具有还原性，能发生银镜反应，可与银氨溶液反应制作银镜，A符合题意；</w:t>
      </w:r>
    </w:p>
    <w:p w14:paraId="2DBD88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w:r>
        <w:rPr>
          <w:sz w:val="20"/>
        </w:rPr>
        <w:t>橡胶的分子链可以交联，交联后的橡胶受外力作用发生变形时，具有迅速复原的能力，因此其弹性好，强度高，且具有良好的物理力学性能和化学稳定性</w:t>
      </w:r>
      <w:r>
        <w:rPr>
          <w:sz w:val="21"/>
        </w:rPr>
        <w:t>，故可用作汽车轮胎材料，B不符合题意；</w:t>
      </w:r>
    </w:p>
    <w:p w14:paraId="765B4A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C．SiC中原子以共价键形成空间网状结构，熔点高、硬度大，可用作砂轮、砂纸的磨料，C不符合题意；</w:t>
      </w:r>
    </w:p>
    <w:p w14:paraId="2055169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NaHCO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可中和酸生成二氧化碳气体，并受热分解产生大量二氧化碳气体，可用作食品膨松剂，D不符合题意；</w:t>
      </w:r>
    </w:p>
    <w:p w14:paraId="43AD01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2FFEC18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8．D</w:t>
      </w:r>
    </w:p>
    <w:p w14:paraId="7DAEFA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【详解】A．MnO</w:t>
      </w:r>
      <w:r>
        <w:rPr>
          <w:sz w:val="21"/>
          <w:vertAlign w:val="subscript"/>
        </w:rPr>
        <w:t>2</w:t>
      </w:r>
      <w:r>
        <w:rPr>
          <w:sz w:val="21"/>
        </w:rPr>
        <w:t>与浓盐酸在加热条件下反应生成氯化锰、氯气、水，所给离子方程式正确，A正确；</w:t>
      </w:r>
    </w:p>
    <w:p w14:paraId="06F999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B．二氧化氮与水反应生成硝酸和一氧化氮，所给离子方程式正确，B正确；</w:t>
      </w:r>
    </w:p>
    <w:p w14:paraId="58F9E1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C．乙醇的催化氧化生成乙醛，该反应氧化铜被还原生成铜，所给方程式正确，C正确；</w:t>
      </w:r>
    </w:p>
    <w:p w14:paraId="203FDC5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D．二氧化硫与酸性高锰酸钾溶液反应生成硫酸钾、硫酸锰和硫酸，反应的离子方程式为：</w:t>
      </w:r>
      <m:oMath>
        <m:r>
          <m:rPr/>
          <w:rPr>
            <w:rFonts w:ascii="Cambria Math" w:hAnsi="Cambria Math" w:eastAsia="宋体" w:cs="Cambria Math"/>
          </w:rPr>
          <m:t>5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+2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=5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+4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，D错误；</w:t>
      </w:r>
    </w:p>
    <w:p w14:paraId="0D82111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3AFE89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9．C</w:t>
      </w:r>
    </w:p>
    <w:p w14:paraId="5DB14A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【详解】A．已知质谱法可以测量有机物的相对分子质量，抗坏血酸和脱氢抗坏血酸的相对分子质量不同，故可用质谱法鉴别抗坏血酸和脱氢抗坏血酸，A正确；</w:t>
      </w:r>
    </w:p>
    <w:p w14:paraId="1D4E2A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B．由题干抗坏血酸的结构简式可知，抗坏血酸中含有4个羟基，故抗坏血酸可发生缩聚反应，B正确；</w:t>
      </w:r>
    </w:p>
    <w:p w14:paraId="7B0F3D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C．由题干脱氢抗坏血酸的结构简式可知，脱氢抗坏血酸中含有酯基，故能与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NaOH</m:t>
        </m:r>
      </m:oMath>
      <w:r>
        <w:rPr>
          <w:sz w:val="21"/>
        </w:rPr>
        <w:t>溶液反应，C错误；</w:t>
      </w:r>
    </w:p>
    <w:p w14:paraId="2CB249E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D．由题干脱氢抗坏血酸的结构简式可知，1个脱氢抗坏血酸分子中有2个手性碳原子，如图所示：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762000"/>
            <wp:effectExtent l="0" t="0" r="1905" b="0"/>
            <wp:docPr id="1256242155" name="图片 1256242155" descr="@@@3a2e0925-79b6-444e-b9d6-111d0dc1f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42155" name="图片 1256242155" descr="@@@3a2e0925-79b6-444e-b9d6-111d0dc1f70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，D正确；</w:t>
      </w:r>
    </w:p>
    <w:p w14:paraId="4EFAE7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故答案为：C。</w:t>
      </w:r>
    </w:p>
    <w:p w14:paraId="2734348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10．C</w:t>
      </w:r>
    </w:p>
    <w:p w14:paraId="6FC676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【分析】粗盐溶液中的Ca</w:t>
      </w:r>
      <w:r>
        <w:rPr>
          <w:sz w:val="21"/>
          <w:vertAlign w:val="superscript"/>
        </w:rPr>
        <w:t>2+</w:t>
      </w:r>
      <w:r>
        <w:rPr>
          <w:sz w:val="21"/>
        </w:rPr>
        <w:t>用Na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溶液除去，Mg</w:t>
      </w:r>
      <w:r>
        <w:rPr>
          <w:sz w:val="21"/>
          <w:vertAlign w:val="superscript"/>
        </w:rPr>
        <w:t>2+</w:t>
      </w:r>
      <w:r>
        <w:rPr>
          <w:sz w:val="21"/>
        </w:rPr>
        <w:t>用NaOH溶液除去，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用BaCl</w:t>
      </w:r>
      <w:r>
        <w:rPr>
          <w:sz w:val="21"/>
          <w:vertAlign w:val="subscript"/>
        </w:rPr>
        <w:t>2</w:t>
      </w:r>
      <w:r>
        <w:rPr>
          <w:sz w:val="21"/>
        </w:rPr>
        <w:t>溶液除去，Na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溶液要放到BaCl</w:t>
      </w:r>
      <w:r>
        <w:rPr>
          <w:sz w:val="21"/>
          <w:vertAlign w:val="subscript"/>
        </w:rPr>
        <w:t>2</w:t>
      </w:r>
      <w:r>
        <w:rPr>
          <w:sz w:val="21"/>
        </w:rPr>
        <w:t>溶液之后，还可以除去多余的Ba</w:t>
      </w:r>
      <w:r>
        <w:rPr>
          <w:sz w:val="21"/>
          <w:vertAlign w:val="superscript"/>
        </w:rPr>
        <w:t>2+</w:t>
      </w:r>
      <w:r>
        <w:rPr>
          <w:sz w:val="21"/>
        </w:rPr>
        <w:t>，过滤后再加HCl调节pH值除去多余的Na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和NaOH，最后再将滤液蒸发至大量固体析出，趁热过滤，让K</w:t>
      </w:r>
      <w:r>
        <w:rPr>
          <w:sz w:val="21"/>
          <w:vertAlign w:val="superscript"/>
        </w:rPr>
        <w:t>+</w:t>
      </w:r>
      <w:r>
        <w:rPr>
          <w:sz w:val="21"/>
        </w:rPr>
        <w:t>留在母液中，对沉淀进行洗涤、干燥后即得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纯品。</w:t>
      </w:r>
    </w:p>
    <w:p w14:paraId="350174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【详解】A．除去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用BaCl</w:t>
      </w:r>
      <w:r>
        <w:rPr>
          <w:sz w:val="21"/>
          <w:vertAlign w:val="subscript"/>
        </w:rPr>
        <w:t>2</w:t>
      </w:r>
      <w:r>
        <w:rPr>
          <w:sz w:val="21"/>
        </w:rPr>
        <w:t>溶液，过量的BaCl</w:t>
      </w:r>
      <w:r>
        <w:rPr>
          <w:sz w:val="21"/>
          <w:vertAlign w:val="subscript"/>
        </w:rPr>
        <w:t>2</w:t>
      </w:r>
      <w:r>
        <w:rPr>
          <w:sz w:val="21"/>
        </w:rPr>
        <w:t>可以使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离子完全沉淀，多余Ba</w:t>
      </w:r>
      <w:r>
        <w:rPr>
          <w:sz w:val="21"/>
          <w:vertAlign w:val="superscript"/>
        </w:rPr>
        <w:t>2+</w:t>
      </w:r>
      <w:r>
        <w:rPr>
          <w:sz w:val="21"/>
        </w:rPr>
        <w:t>离子可以用Na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除去，A正确；</w:t>
      </w:r>
    </w:p>
    <w:p w14:paraId="7D23553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B．Ca</w:t>
      </w:r>
      <w:r>
        <w:rPr>
          <w:sz w:val="21"/>
          <w:vertAlign w:val="superscript"/>
        </w:rPr>
        <w:t>2+</w:t>
      </w:r>
      <w:r>
        <w:rPr>
          <w:sz w:val="21"/>
        </w:rPr>
        <w:t xml:space="preserve"> 、Mg</w:t>
      </w:r>
      <w:r>
        <w:rPr>
          <w:sz w:val="21"/>
          <w:vertAlign w:val="superscript"/>
        </w:rPr>
        <w:t>2+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、</m:t>
        </m:r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分别用Na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3、</w:t>
      </w:r>
      <w:r>
        <w:rPr>
          <w:sz w:val="21"/>
        </w:rPr>
        <w:t>NaOH、BaCl</w:t>
      </w:r>
      <w:r>
        <w:rPr>
          <w:sz w:val="21"/>
          <w:vertAlign w:val="subscript"/>
        </w:rPr>
        <w:t>2</w:t>
      </w:r>
      <w:r>
        <w:rPr>
          <w:sz w:val="21"/>
        </w:rPr>
        <w:t>溶液除去，生成CaCO</w:t>
      </w:r>
      <w:r>
        <w:rPr>
          <w:sz w:val="21"/>
          <w:vertAlign w:val="subscript"/>
        </w:rPr>
        <w:t>3</w:t>
      </w:r>
      <w:r>
        <w:rPr>
          <w:sz w:val="21"/>
        </w:rPr>
        <w:t>、Mg(OH)</w:t>
      </w:r>
      <w:r>
        <w:rPr>
          <w:sz w:val="21"/>
          <w:vertAlign w:val="subscript"/>
        </w:rPr>
        <w:t>2</w:t>
      </w:r>
      <w:r>
        <w:rPr>
          <w:sz w:val="21"/>
        </w:rPr>
        <w:t>、BaSO</w:t>
      </w:r>
      <w:r>
        <w:rPr>
          <w:sz w:val="21"/>
          <w:vertAlign w:val="subscript"/>
        </w:rPr>
        <w:t>4</w:t>
      </w:r>
      <w:r>
        <w:rPr>
          <w:sz w:val="21"/>
        </w:rPr>
        <w:t>沉淀，过滤除去，B正确；</w:t>
      </w:r>
    </w:p>
    <w:p w14:paraId="7FB3700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C．四种试剂使用时Na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要在BaCl</w:t>
      </w:r>
      <w:r>
        <w:rPr>
          <w:sz w:val="21"/>
          <w:vertAlign w:val="subscript"/>
        </w:rPr>
        <w:t>2</w:t>
      </w:r>
      <w:r>
        <w:rPr>
          <w:sz w:val="21"/>
        </w:rPr>
        <w:t>之后，盐酸放在过滤沉淀后再加入，防止生成的沉淀再溶解，C错误；</w:t>
      </w:r>
    </w:p>
    <w:p w14:paraId="30F794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D．过滤后再加入HCl调节滤液的pH值，最后蒸发至大量固体析出，趁热过滤、洗涤、干燥后即得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</m:oMath>
      <w:r>
        <w:rPr>
          <w:sz w:val="21"/>
        </w:rPr>
        <w:t>纯品，K</w:t>
      </w:r>
      <w:r>
        <w:rPr>
          <w:sz w:val="21"/>
          <w:vertAlign w:val="superscript"/>
        </w:rPr>
        <w:t>+</w:t>
      </w:r>
      <w:r>
        <w:rPr>
          <w:sz w:val="21"/>
        </w:rPr>
        <w:t>留在母液中，D正确；</w:t>
      </w:r>
    </w:p>
    <w:p w14:paraId="1D4D86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答案选C。</w:t>
      </w:r>
    </w:p>
    <w:p w14:paraId="044D4C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11．B</w:t>
      </w:r>
    </w:p>
    <w:p w14:paraId="11964E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【详解】A．根据复合判据ΔG=ΔH-TΔS，该反应ΔH＜0、ΔS＜0，温度较低时Δ</w:t>
      </w:r>
      <w:r>
        <w:rPr>
          <w:rFonts w:ascii="Times New Roman" w:hAnsi="Times New Roman" w:eastAsia="Times New Roman" w:cs="Times New Roman"/>
          <w:i/>
          <w:sz w:val="21"/>
        </w:rPr>
        <w:t>G</w:t>
      </w:r>
      <w:r>
        <w:rPr>
          <w:sz w:val="21"/>
        </w:rPr>
        <w:t>＜0，故低温能自发进行，A错误；</w:t>
      </w:r>
    </w:p>
    <w:p w14:paraId="142CB5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B．该反应为放热反应，升高温度，平衡逆移，平衡常数减小，B正确；</w:t>
      </w:r>
    </w:p>
    <w:p w14:paraId="317D234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C．该反应为放热反应，则</w:t>
      </w:r>
      <m:oMath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正</m:t>
            </m:r>
          </m:sub>
        </m:sSub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eastAsia="宋体" w:cs="Cambria Math"/>
              </w:rPr>
              <m:t>逆</m:t>
            </m:r>
          </m:sub>
        </m:sSub>
        <m:r>
          <m:rPr/>
          <w:rPr>
            <w:rFonts w:ascii="Cambria Math" w:hAnsi="Cambria Math" w:eastAsia="宋体" w:cs="Cambria Math"/>
          </w:rPr>
          <m:t>＜0</m:t>
        </m:r>
      </m:oMath>
      <w:r>
        <w:rPr>
          <w:sz w:val="21"/>
        </w:rPr>
        <w:t>，则正反应的活化能小于逆反应的活化能，C错误；</w:t>
      </w:r>
    </w:p>
    <w:p w14:paraId="1102FFE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①：Na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 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&lt;0,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 ②：Na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NaCl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 </m:t>
        </m:r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&lt;0</m:t>
        </m:r>
      </m:oMath>
      <w:r>
        <w:rPr>
          <w:sz w:val="21"/>
        </w:rPr>
        <w:t>，根据盖斯定律，反应①－反应②得到目标反应Na(s)+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</m:oMath>
      <w:r>
        <w:rPr>
          <w:sz w:val="21"/>
        </w:rPr>
        <w:t>Cl</w:t>
      </w:r>
      <w:r>
        <w:rPr>
          <w:sz w:val="21"/>
          <w:vertAlign w:val="subscript"/>
        </w:rPr>
        <w:t>2</w:t>
      </w:r>
      <w:r>
        <w:rPr>
          <w:sz w:val="21"/>
        </w:rPr>
        <w:t>(g)=Na</w:t>
      </w:r>
      <w:r>
        <w:rPr>
          <w:sz w:val="21"/>
          <w:vertAlign w:val="superscript"/>
        </w:rPr>
        <w:t>+</w:t>
      </w:r>
      <w:r>
        <w:rPr>
          <w:sz w:val="21"/>
        </w:rPr>
        <w:t>(g)+Cl</w:t>
      </w:r>
      <w:r>
        <w:rPr>
          <w:sz w:val="21"/>
          <w:vertAlign w:val="superscript"/>
        </w:rPr>
        <w:t>−</w:t>
      </w:r>
      <w:r>
        <w:rPr>
          <w:sz w:val="21"/>
        </w:rPr>
        <w:t>(g)，则ΔH=</w:t>
      </w:r>
      <m:oMath>
        <m:r>
          <m:rPr/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－Δ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，由于不能明确</w:t>
      </w:r>
      <m:oMath>
        <m:r>
          <m:rPr/>
          <w:rPr>
            <w:rFonts w:ascii="Cambria Math" w:hAnsi="Cambria Math" w:eastAsia="宋体" w:cs="Cambria Math"/>
          </w:rPr>
          <m:t>Δ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、Δ</m:t>
        </m:r>
        <m:sSub>
          <m:sSub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相对大小，则ΔH不能确定，D错误；</w:t>
      </w:r>
    </w:p>
    <w:p w14:paraId="652768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3742FD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12．C</w:t>
      </w:r>
    </w:p>
    <w:p w14:paraId="77F3F2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Li</m:t>
        </m:r>
        <m:r>
          <m:rPr/>
          <w:rPr>
            <w:rFonts w:ascii="Cambria Math" w:hAnsi="Cambria Math" w:eastAsia="宋体" w:cs="Cambria Math"/>
          </w:rPr>
          <m:t>−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电池放电时，锂电极为负极，发生反应：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Li</m:t>
        </m:r>
        <m:r>
          <m:rPr/>
          <w:rPr>
            <w:rFonts w:ascii="Cambria Math" w:hAnsi="Cambria Math" w:eastAsia="宋体" w:cs="Cambria Math"/>
          </w:rPr>
          <m:t>−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，多孔功能电极为正极，低温时发生反应：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+2e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</m:sup>
        </m:sSup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=O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，随温度升高Q增大，正极区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转化为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；充电时，锂电极为阴极，得到电子，多孔功能电极为阳极，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或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失去电子。</w:t>
      </w:r>
    </w:p>
    <w:p w14:paraId="0718464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【详解】A．由分析可知，电池总反应方程式为：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+2Li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充电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放电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/>
        </m:sSubSup>
      </m:oMath>
      <w:r>
        <w:rPr>
          <w:sz w:val="21"/>
        </w:rPr>
        <w:t>或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+4Li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充电</m:t>
                </m:r>
              </m:lim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放电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2Li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，充放电时有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参与或生成，因此熔融盐中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的物质的量分数影响充放电速率，A正确；</w:t>
      </w:r>
    </w:p>
    <w:p w14:paraId="7B8411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比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的半径小，因此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优先于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通过固态电解质膜，B正确；</w:t>
      </w:r>
    </w:p>
    <w:p w14:paraId="20E501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C．放电时，正极得到电子，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中氧原子为-1价，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中氧原子为-2价，因此随温度升高Q增大，正极区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转化为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，C错误；</w:t>
      </w:r>
    </w:p>
    <w:p w14:paraId="437738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D．充电时，锂电极为阴极，连接电源负极，D正确；</w:t>
      </w:r>
    </w:p>
    <w:p w14:paraId="7E4194C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答案选C。</w:t>
      </w:r>
    </w:p>
    <w:p w14:paraId="1E3E902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13．D</w:t>
      </w:r>
    </w:p>
    <w:p w14:paraId="3CEBB9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【详解】A．由图可知该化合物中存在离子键、配位键和分子间作用力，故晶体类型为混合晶体，A正确；</w:t>
      </w:r>
    </w:p>
    <w:p w14:paraId="72D6BB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与二价铁通过配位键形成[Fe(NH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，B正确；</w:t>
      </w:r>
    </w:p>
    <w:p w14:paraId="33E56C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与水反应可以生成Fe(OH)</w:t>
      </w:r>
      <w:r>
        <w:rPr>
          <w:sz w:val="21"/>
          <w:vertAlign w:val="subscript"/>
        </w:rPr>
        <w:t>2</w:t>
      </w:r>
      <w:r>
        <w:rPr>
          <w:sz w:val="21"/>
        </w:rPr>
        <w:t>沉淀，方程式为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+2H</w:t>
      </w:r>
      <w:r>
        <w:rPr>
          <w:sz w:val="21"/>
          <w:vertAlign w:val="subscript"/>
        </w:rPr>
        <w:t>2</w:t>
      </w:r>
      <w:r>
        <w:rPr>
          <w:sz w:val="21"/>
        </w:rPr>
        <w:t>O=Fe(OH)</w:t>
      </w:r>
      <w:r>
        <w:rPr>
          <w:sz w:val="21"/>
          <w:vertAlign w:val="subscript"/>
        </w:rPr>
        <w:t>2</w:t>
      </w:r>
      <w:r>
        <w:rPr>
          <w:sz w:val="21"/>
        </w:rPr>
        <w:t>↓+2NH</w:t>
      </w:r>
      <w:r>
        <w:rPr>
          <w:sz w:val="21"/>
          <w:vertAlign w:val="subscript"/>
        </w:rPr>
        <w:t>4</w:t>
      </w:r>
      <w:r>
        <w:rPr>
          <w:sz w:val="21"/>
        </w:rPr>
        <w:t>Cl，C正确；</w:t>
      </w:r>
    </w:p>
    <w:p w14:paraId="0634D75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中[Fe(NH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离子半径大于Fe</w:t>
      </w:r>
      <w:r>
        <w:rPr>
          <w:sz w:val="21"/>
          <w:vertAlign w:val="superscript"/>
        </w:rPr>
        <w:t>2+</w:t>
      </w:r>
      <w:r>
        <w:rPr>
          <w:sz w:val="21"/>
        </w:rPr>
        <w:t>，[Fe(NH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]</w:t>
      </w:r>
      <w:r>
        <w:rPr>
          <w:sz w:val="21"/>
          <w:vertAlign w:val="superscript"/>
        </w:rPr>
        <w:t>2+</w:t>
      </w:r>
      <w:r>
        <w:rPr>
          <w:sz w:val="21"/>
        </w:rPr>
        <w:t>与Cl</w:t>
      </w:r>
      <w:r>
        <w:rPr>
          <w:sz w:val="21"/>
          <w:vertAlign w:val="superscript"/>
        </w:rPr>
        <w:t>-</w:t>
      </w:r>
      <w:r>
        <w:rPr>
          <w:sz w:val="21"/>
        </w:rPr>
        <w:t>之间的键能小于Fe</w:t>
      </w:r>
      <w:r>
        <w:rPr>
          <w:sz w:val="21"/>
          <w:vertAlign w:val="superscript"/>
        </w:rPr>
        <w:t>2+</w:t>
      </w:r>
      <w:r>
        <w:rPr>
          <w:sz w:val="21"/>
        </w:rPr>
        <w:t>与Cl</w:t>
      </w:r>
      <w:r>
        <w:rPr>
          <w:sz w:val="21"/>
          <w:vertAlign w:val="superscript"/>
        </w:rPr>
        <w:t>-</w:t>
      </w:r>
      <w:r>
        <w:rPr>
          <w:sz w:val="21"/>
        </w:rPr>
        <w:t>之间的键能，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3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热稳定性小于FeCl</w:t>
      </w:r>
      <w:r>
        <w:rPr>
          <w:sz w:val="21"/>
          <w:vertAlign w:val="subscript"/>
        </w:rPr>
        <w:t>2</w:t>
      </w:r>
      <w:r>
        <w:rPr>
          <w:sz w:val="21"/>
        </w:rPr>
        <w:t>，D错误；</w:t>
      </w:r>
    </w:p>
    <w:p w14:paraId="3CA806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071902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14．B</w:t>
      </w:r>
    </w:p>
    <w:p w14:paraId="610EEFC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【详解】A．由图可知H</w:t>
      </w:r>
      <w:r>
        <w:rPr>
          <w:sz w:val="21"/>
          <w:vertAlign w:val="superscript"/>
        </w:rPr>
        <w:t>+</w:t>
      </w:r>
      <w:r>
        <w:rPr>
          <w:sz w:val="21"/>
        </w:rPr>
        <w:t>参与了反应，反应前后不变，因此H</w:t>
      </w:r>
      <w:r>
        <w:rPr>
          <w:sz w:val="21"/>
          <w:vertAlign w:val="superscript"/>
        </w:rPr>
        <w:t>+</w:t>
      </w:r>
      <w:r>
        <w:rPr>
          <w:sz w:val="21"/>
        </w:rPr>
        <w:t>是反应的催化剂，A正确；</w:t>
      </w:r>
    </w:p>
    <w:p w14:paraId="0CEBBB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B．化合物A的一溴代物有6种，分别是：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1171575"/>
            <wp:effectExtent l="0" t="0" r="11430" b="1905"/>
            <wp:docPr id="1829839469" name="图片 1829839469" descr="@@@11fa2b8a-2d9f-4c1a-a07b-d3e93902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39469" name="图片 1829839469" descr="@@@11fa2b8a-2d9f-4c1a-a07b-d3e9390230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09625" cy="1276350"/>
            <wp:effectExtent l="0" t="0" r="13335" b="3810"/>
            <wp:docPr id="1364381323" name="图片 1364381323" descr="@@@9caa76f3-59e7-46d1-853f-223a8e5e5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81323" name="图片 1364381323" descr="@@@9caa76f3-59e7-46d1-853f-223a8e5e56a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1247775"/>
            <wp:effectExtent l="0" t="0" r="1905" b="1905"/>
            <wp:docPr id="1117336587" name="图片 1117336587" descr="@@@836587c0-737c-474f-a47c-7cc6f624e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36587" name="图片 1117336587" descr="@@@836587c0-737c-474f-a47c-7cc6f624e2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1209675"/>
            <wp:effectExtent l="0" t="0" r="11430" b="9525"/>
            <wp:docPr id="2013673056" name="图片 2013673056" descr="@@@1c7afdba-6733-4b24-83c1-18d490b99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73056" name="图片 2013673056" descr="@@@1c7afdba-6733-4b24-83c1-18d490b992b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47750" cy="1228725"/>
            <wp:effectExtent l="0" t="0" r="3810" b="5715"/>
            <wp:docPr id="660343818" name="图片 660343818" descr="@@@83dcb2d5-eb77-4b56-b56e-878cce87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43818" name="图片 660343818" descr="@@@83dcb2d5-eb77-4b56-b56e-878cce8712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81075" cy="1152525"/>
            <wp:effectExtent l="0" t="0" r="9525" b="5715"/>
            <wp:docPr id="476819432" name="图片 476819432" descr="@@@0ed13090-f12a-4412-94fc-eb8bb479c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19432" name="图片 476819432" descr="@@@0ed13090-f12a-4412-94fc-eb8bb479c6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，B错误；</w:t>
      </w:r>
    </w:p>
    <w:p w14:paraId="17238F5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C．步骤III可知C转化到D，苯基发生了迁移，甲基没有迁移，说明苯基的迁移能力强于甲基，C正确；</w:t>
      </w:r>
    </w:p>
    <w:p w14:paraId="7C7B8B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D．化合物E中有酚羟基可以发生氧化反应，苯环可以发生加成反应和取代反应，D正确；</w:t>
      </w:r>
    </w:p>
    <w:p w14:paraId="764D3FF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答案选B。</w:t>
      </w:r>
    </w:p>
    <w:p w14:paraId="69D0A7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15．D</w:t>
      </w:r>
    </w:p>
    <w:p w14:paraId="0AB199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⇌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，K=</w:t>
      </w:r>
      <m:oMath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OH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bSup>
                  <m:sSub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</m:oMath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w</m:t>
                </m:r>
              </m:sub>
            </m:sSub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4.5×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=2.2×1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−8</m:t>
            </m:r>
          </m:sup>
        </m:sSup>
      </m:oMath>
      <w:r>
        <w:rPr>
          <w:sz w:val="21"/>
        </w:rPr>
        <w:t>，A正确；</w:t>
      </w:r>
    </w:p>
    <w:p w14:paraId="24687A7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m:oMath>
        <m:r>
          <m:rPr/>
          <w:rPr>
            <w:rFonts w:ascii="Cambria Math" w:hAnsi="Cambria Math" w:eastAsia="宋体" w:cs="Cambria Math"/>
          </w:rPr>
          <m:t>2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+</m:t>
        </m:r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bSup>
      </m:oMath>
      <w:r>
        <w:rPr>
          <w:sz w:val="21"/>
        </w:rPr>
        <w:t>，K=</w:t>
      </w:r>
      <m:oMath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bSup>
                  <m:sSub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2−</m:t>
                    </m:r>
                  </m:sup>
                </m:sSub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num>
          <m:den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p>
            </m:sSup>
            <m:d>
              <m:dPr/>
              <m:e>
                <m:sSubSup>
                  <m:sSub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</m:oMath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4.7×10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−11</m:t>
                </m:r>
              </m:sup>
            </m:sSup>
          </m:num>
          <m:den>
            <m:r>
              <m:rPr/>
              <w:rPr>
                <w:rFonts w:ascii="Cambria Math" w:hAnsi="Cambria Math" w:eastAsia="宋体" w:cs="Cambria Math"/>
              </w:rPr>
              <m:t>4.5×</m:t>
            </m:r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−7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=1.0×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−4</m:t>
            </m:r>
          </m:sup>
        </m:sSup>
      </m:oMath>
      <w:r>
        <w:rPr>
          <w:sz w:val="21"/>
        </w:rPr>
        <w:t>，B正确；</w:t>
      </w:r>
    </w:p>
    <w:p w14:paraId="5D0EA9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⇌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)+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，K=</w:t>
      </w:r>
      <m:oMath>
        <m:f>
          <m:fPr/>
          <m:num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</m:num>
          <m:den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bSup>
                  <m:sSub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p>
                  <m:s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Ca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2+</m:t>
                    </m:r>
                  </m:sup>
                </m:sSup>
              </m:e>
            </m:d>
          </m:den>
        </m:f>
      </m:oMath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sp</m:t>
                </m:r>
              </m:sub>
            </m:sSub>
            <m:d>
              <m:dPr/>
              <m:e>
                <m:sSub>
                  <m:sSub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CaCO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4.7×10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−11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3.4×10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−9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=1.4×1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</m:oMath>
      <w:r>
        <w:rPr>
          <w:sz w:val="21"/>
        </w:rPr>
        <w:t>，C正确；</w:t>
      </w:r>
    </w:p>
    <w:p w14:paraId="307BE3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  <m:d>
                  <m:dPr>
                    <m:sepChr m:val=","/>
                  </m:dPr>
                  <m:e>
                    <m:sSubSup>
                      <m:sSubSup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</m:sup>
                    </m:sSubSup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w</m:t>
                    </m:r>
                  </m:sub>
                </m:sSub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</m:oMath>
      <w:r>
        <w:rPr>
          <w:sz w:val="21"/>
        </w:rPr>
        <w:t xml:space="preserve"> </w:t>
      </w:r>
      <m:oMath>
        <m:f>
          <m:fPr/>
          <m:num>
            <m:f>
              <m:fPr/>
              <m:nu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p>
                      <m:s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+</m:t>
                        </m:r>
                      </m:sup>
                    </m:sSup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bSup>
                      <m:sSub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</m:sup>
                    </m:sSubSup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den>
            </m:f>
            <m:d>
              <m:dPr>
                <m:begChr m:val="["/>
                <m:endChr m:val="]"/>
              </m:dPr>
              <m:e>
                <m:f>
                  <m:fPr/>
                  <m:num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</m:t>
                    </m:r>
                    <m:d>
                      <m:dPr/>
                      <m:e>
                        <m:sSubSup>
                          <m:sSubSupPr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</w:rPr>
                              <m:t>CO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  <m:sup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2−</m:t>
                            </m:r>
                          </m:sup>
                        </m:sSubSup>
                      </m:e>
                    </m:d>
                    <m:r>
                      <m:rPr/>
                      <w:rPr>
                        <w:rFonts w:ascii="Cambria Math" w:hAnsi="Cambria Math" w:eastAsia="宋体" w:cs="Cambria Math"/>
                      </w:rPr>
                      <m:t>×</m:t>
                    </m:r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</m:t>
                    </m:r>
                    <m:d>
                      <m:dPr/>
                      <m:e>
                        <m:sSup>
                          <m:sSupPr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</w:rPr>
                              <m:t>H</m:t>
                            </m:r>
                          </m:e>
                          <m:sup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+</m:t>
                            </m:r>
                          </m:sup>
                        </m:sSup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c</m:t>
                    </m:r>
                    <m:d>
                      <m:dPr/>
                      <m:e>
                        <m:sSubSup>
                          <m:sSubSupPr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="宋体" w:cs="Cambria Math"/>
                              </w:rPr>
                              <m:t>HCO</m:t>
                            </m:r>
                          </m:e>
                          <m:sub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3</m:t>
                            </m:r>
                          </m:sub>
                          <m:sup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−</m:t>
                            </m:r>
                          </m:sup>
                        </m:sSubSup>
                      </m:e>
                    </m:d>
                  </m:den>
                </m:f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bSup>
                      <m:sSub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</m:sup>
                    </m:sSubSup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p>
                      <m:s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+</m:t>
                        </m:r>
                      </m:sup>
                    </m:sSup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p>
                      <m:s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OH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</m:sup>
                    </m:sSup>
                  </m:e>
                </m:d>
              </m:e>
            </m:d>
          </m:num>
          <m:den>
            <m:f>
              <m:fPr/>
              <m:nu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p>
                      <m:s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+</m:t>
                        </m:r>
                      </m:sup>
                    </m:sSup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bSup>
                      <m:sSub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</m:sup>
                    </m:sSubSup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</m:den>
            </m:f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  <m:d>
              <m:dPr/>
              <m:e>
                <m:sSubSup>
                  <m:sSubSupPr/>
                  <m:e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HCO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</m:oMath>
      <w:r>
        <w:rPr>
          <w:sz w:val="21"/>
        </w:rPr>
        <w:t>=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d>
          <m:dPr/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×</m:t>
        </m:r>
        <m:d>
          <m:dPr>
            <m:begChr m:val="["/>
            <m:endChr m:val="]"/>
          </m:dPr>
          <m:e>
            <m:f>
              <m:fPr/>
              <m:nu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bSup>
                      <m:sSub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2−</m:t>
                        </m:r>
                      </m:sup>
                    </m:sSubSup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p>
                      <m:s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OH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</m:sup>
                    </m:sSup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</m:sSub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c</m:t>
                </m:r>
                <m:d>
                  <m:dPr/>
                  <m:e>
                    <m:sSup>
                      <m:sSupPr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eastAsia="宋体" w:cs="Cambria Math"/>
                          </w:rPr>
                          <m:t>H</m:t>
                        </m:r>
                      </m:e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+</m:t>
                        </m:r>
                      </m:sup>
                    </m:sSup>
                  </m:e>
                </m:d>
              </m:den>
            </m:f>
          </m:e>
        </m:d>
      </m:oMath>
      <w:r>
        <w:rPr>
          <w:sz w:val="21"/>
        </w:rPr>
        <w:t>，由于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2−</m:t>
                </m:r>
              </m:sup>
            </m:sSubSup>
          </m:e>
        </m:d>
      </m:oMath>
      <w:r>
        <w:rPr>
          <w:sz w:val="21"/>
        </w:rPr>
        <w:t>，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  <m:d>
              <m:dPr>
                <m:begChr m:val="["/>
                <m:sepChr m:val=","/>
                <m:endChr m:val="]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  <m:d>
                  <m:dPr>
                    <m:sepChr m:val=","/>
                  </m:dPr>
                  <m:e>
                    <m:sSubSup>
                      <m:sSubSup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HCO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3</m:t>
                        </m:r>
                      </m:sub>
                      <m:sup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−</m:t>
                        </m:r>
                      </m:sup>
                    </m:sSubSup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w</m:t>
                    </m:r>
                  </m:sub>
                </m:sSub>
              </m:e>
            </m:d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+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Sup>
                  <m:sSub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HCO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b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</m:oMath>
      <w:r>
        <w:rPr>
          <w:sz w:val="21"/>
        </w:rPr>
        <w:t xml:space="preserve"> 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c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d>
          <m:dPr/>
          <m:e>
            <m:sSup>
              <m:sSup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</m:oMath>
      <w:r>
        <w:rPr>
          <w:sz w:val="21"/>
        </w:rPr>
        <w:t>，D错误；</w:t>
      </w:r>
    </w:p>
    <w:p w14:paraId="4F064EE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499D072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16．D</w:t>
      </w:r>
    </w:p>
    <w:p w14:paraId="71BD07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【分析】蛋白质中的N元素以氨基或酰胺基形式存在，在浓硫酸、K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和催化剂CuSO</w:t>
      </w:r>
      <w:r>
        <w:rPr>
          <w:sz w:val="21"/>
          <w:vertAlign w:val="subscript"/>
        </w:rPr>
        <w:t>4</w:t>
      </w:r>
      <w:r>
        <w:rPr>
          <w:sz w:val="21"/>
        </w:rPr>
        <w:t>作用下发生反应生成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，再加入浓NaOH溶液让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转化为NH</w:t>
      </w:r>
      <w:r>
        <w:rPr>
          <w:sz w:val="21"/>
          <w:vertAlign w:val="subscript"/>
        </w:rPr>
        <w:t>3</w:t>
      </w:r>
      <w:r>
        <w:rPr>
          <w:sz w:val="21"/>
        </w:rPr>
        <w:t>蒸出，NH</w:t>
      </w:r>
      <w:r>
        <w:rPr>
          <w:sz w:val="21"/>
          <w:vertAlign w:val="subscript"/>
        </w:rPr>
        <w:t>3</w:t>
      </w:r>
      <w:r>
        <w:rPr>
          <w:sz w:val="21"/>
        </w:rPr>
        <w:t>用一定量的盐酸吸收，多余的盐酸用标准NaOH溶液通过滴定测定出来，从而计算出N的含量。</w:t>
      </w:r>
    </w:p>
    <w:p w14:paraId="72A92E8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【详解】A．步骤Ⅰ，加入过量浓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b>
        </m:sSub>
      </m:oMath>
      <w:r>
        <w:rPr>
          <w:sz w:val="21"/>
        </w:rPr>
        <w:t>，使蛋白质中的氨基和酰胺基全部转化为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，确保N元素完全转化为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，A正确；</w:t>
      </w:r>
    </w:p>
    <w:p w14:paraId="0032E5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+OH</w:t>
      </w:r>
      <w:r>
        <w:rPr>
          <w:sz w:val="21"/>
          <w:vertAlign w:val="superscript"/>
        </w:rPr>
        <w:t>-</w:t>
      </w:r>
      <w:r>
        <w:rPr>
          <w:sz w:val="21"/>
        </w:rPr>
        <w:t>⇋NH</w:t>
      </w:r>
      <w:r>
        <w:rPr>
          <w:sz w:val="21"/>
          <w:vertAlign w:val="subscript"/>
        </w:rPr>
        <w:t>3</w:t>
      </w:r>
      <w:r>
        <w:rPr>
          <w:sz w:val="21"/>
        </w:rPr>
        <w:t>·H</w:t>
      </w:r>
      <w:r>
        <w:rPr>
          <w:sz w:val="21"/>
          <w:vertAlign w:val="subscript"/>
        </w:rPr>
        <w:t>2</w:t>
      </w:r>
      <w:r>
        <w:rPr>
          <w:sz w:val="21"/>
        </w:rPr>
        <w:t>O⇋NH</w:t>
      </w:r>
      <w:r>
        <w:rPr>
          <w:sz w:val="21"/>
          <w:vertAlign w:val="subscript"/>
        </w:rPr>
        <w:t>3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O，NaOH过量，增大OH</w:t>
      </w:r>
      <w:r>
        <w:rPr>
          <w:sz w:val="21"/>
          <w:vertAlign w:val="superscript"/>
        </w:rPr>
        <w:t>-</w:t>
      </w:r>
      <w:r>
        <w:rPr>
          <w:sz w:val="21"/>
        </w:rPr>
        <w:t>浓度有利于氨的蒸出，B正确；</w:t>
      </w:r>
    </w:p>
    <w:p w14:paraId="5B1F4B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C．步骤Ⅲ，用定量、过量盐酸标准溶液吸收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b>
        </m:sSub>
      </m:oMath>
      <w:r>
        <w:rPr>
          <w:sz w:val="21"/>
        </w:rPr>
        <w:t>后，过量的HCl用标准NaOH溶液滴定，反应后溶液中有NaCl和NH</w:t>
      </w:r>
      <w:r>
        <w:rPr>
          <w:sz w:val="21"/>
          <w:vertAlign w:val="subscript"/>
        </w:rPr>
        <w:t>4</w:t>
      </w:r>
      <w:r>
        <w:rPr>
          <w:sz w:val="21"/>
        </w:rPr>
        <w:t>Cl，终点显酸性，用在酸性范围内变色的甲基红为指示剂，C正确；</w:t>
      </w:r>
    </w:p>
    <w:p w14:paraId="2A01393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中的N元素在浓硫酸、K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和催化剂CuSO</w:t>
      </w:r>
      <w:r>
        <w:rPr>
          <w:sz w:val="21"/>
          <w:vertAlign w:val="subscript"/>
        </w:rPr>
        <w:t>4</w:t>
      </w:r>
      <w:r>
        <w:rPr>
          <w:sz w:val="21"/>
        </w:rPr>
        <w:t>作用下不会转化为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bSup>
      </m:oMath>
      <w:r>
        <w:rPr>
          <w:sz w:val="21"/>
        </w:rPr>
        <w:t>，不能按上述步骤测定，D错误；</w:t>
      </w:r>
    </w:p>
    <w:p w14:paraId="6066F8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5180B0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17．(1)AD</w:t>
      </w:r>
    </w:p>
    <w:p w14:paraId="09BB69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Ca</w:t>
      </w:r>
      <w:r>
        <w:rPr>
          <w:sz w:val="21"/>
          <w:vertAlign w:val="subscript"/>
        </w:rPr>
        <w:t>3</w:t>
      </w:r>
      <w:r>
        <w:rPr>
          <w:sz w:val="21"/>
        </w:rPr>
        <w:t>PCl</w:t>
      </w:r>
      <w:r>
        <w:rPr>
          <w:sz w:val="21"/>
          <w:vertAlign w:val="subscript"/>
        </w:rPr>
        <w:t>3</w:t>
      </w:r>
      <w:r>
        <w:rPr>
          <w:sz w:val="21"/>
        </w:rPr>
        <w:t xml:space="preserve">     溶液变蓝，有气体放出</w:t>
      </w:r>
    </w:p>
    <w:p w14:paraId="3ED13B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3−</m:t>
            </m:r>
          </m:sup>
        </m:sSubSup>
      </m:oMath>
      <w:r>
        <w:rPr>
          <w:sz w:val="21"/>
        </w:rPr>
        <w:t>的负电荷密度大，更易结合氢离子</w:t>
      </w:r>
    </w:p>
    <w:p w14:paraId="0C8947C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盐酸、氢氟酸     碳酸钠溶液     过滤、加硫酸、蒸发浓缩、冷却结晶、过滤、洗涤     加热脱水     2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+30C+20SiO</w:t>
      </w:r>
      <w:r>
        <w:rPr>
          <w:sz w:val="21"/>
          <w:vertAlign w:val="subscript"/>
        </w:rPr>
        <w:t>2</w:t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</m:e>
              <m:lim/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高温</m:t>
            </m:r>
          </m:lim>
        </m:limUpp>
      </m:oMath>
      <w:r>
        <w:rPr>
          <w:sz w:val="21"/>
        </w:rPr>
        <w:t>20CaSiO</w:t>
      </w:r>
      <w:r>
        <w:rPr>
          <w:sz w:val="21"/>
          <w:vertAlign w:val="subscript"/>
        </w:rPr>
        <w:t>3</w:t>
      </w:r>
      <w:r>
        <w:rPr>
          <w:sz w:val="21"/>
        </w:rPr>
        <w:t>+3P</w:t>
      </w:r>
      <w:r>
        <w:rPr>
          <w:sz w:val="21"/>
          <w:vertAlign w:val="subscript"/>
        </w:rPr>
        <w:t>4</w:t>
      </w:r>
      <w:r>
        <w:rPr>
          <w:sz w:val="21"/>
        </w:rPr>
        <w:t>+30CO↑</w:t>
      </w:r>
    </w:p>
    <w:p w14:paraId="6AF3C1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【详解】（1）A．基态P原子价电子排布式为3s</w:t>
      </w:r>
      <w:r>
        <w:rPr>
          <w:sz w:val="21"/>
          <w:vertAlign w:val="superscript"/>
        </w:rPr>
        <w:t>2</w:t>
      </w:r>
      <w:r>
        <w:rPr>
          <w:sz w:val="21"/>
        </w:rPr>
        <w:t>3p</w:t>
      </w:r>
      <w:r>
        <w:rPr>
          <w:sz w:val="21"/>
          <w:vertAlign w:val="superscript"/>
        </w:rPr>
        <w:t>3</w:t>
      </w:r>
      <w:r>
        <w:rPr>
          <w:sz w:val="21"/>
        </w:rPr>
        <w:t>，根据洪特规则，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3p</m:t>
        </m:r>
      </m:oMath>
      <w:r>
        <w:rPr>
          <w:sz w:val="21"/>
        </w:rPr>
        <w:t>轨道上的3个电子自旋方向相同，故A正确；</w:t>
      </w:r>
    </w:p>
    <w:p w14:paraId="230CFB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B．基态As原子价电子排布式为4s</w:t>
      </w:r>
      <w:r>
        <w:rPr>
          <w:sz w:val="21"/>
          <w:vertAlign w:val="superscript"/>
        </w:rPr>
        <w:t>2</w:t>
      </w:r>
      <w:r>
        <w:rPr>
          <w:sz w:val="21"/>
        </w:rPr>
        <w:t>4p</w:t>
      </w:r>
      <w:r>
        <w:rPr>
          <w:sz w:val="21"/>
          <w:vertAlign w:val="superscript"/>
        </w:rPr>
        <w:t>3</w:t>
      </w:r>
      <w:r>
        <w:rPr>
          <w:sz w:val="21"/>
        </w:rPr>
        <w:t>，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的价电子排布式为4s</w:t>
      </w:r>
      <w:r>
        <w:rPr>
          <w:sz w:val="21"/>
          <w:vertAlign w:val="superscript"/>
        </w:rPr>
        <w:t>2</w:t>
      </w:r>
      <w:r>
        <w:rPr>
          <w:sz w:val="21"/>
        </w:rPr>
        <w:t>，最外层电子数为2，故B错误；</w:t>
      </w:r>
    </w:p>
    <w:p w14:paraId="64A0FD2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比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5+</m:t>
            </m:r>
          </m:sup>
        </m:sSup>
      </m:oMath>
      <w:r>
        <w:rPr>
          <w:sz w:val="21"/>
        </w:rPr>
        <w:t>多一个电子层，所以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3+</m:t>
            </m:r>
          </m:sup>
        </m:sSup>
      </m:oMath>
      <w:r>
        <w:rPr>
          <w:sz w:val="21"/>
        </w:rPr>
        <w:t>的半径大于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5+</m:t>
            </m:r>
          </m:sup>
        </m:sSup>
      </m:oMath>
      <w:r>
        <w:rPr>
          <w:sz w:val="21"/>
        </w:rPr>
        <w:t>的半径，故C错误；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</w:p>
    <w:p w14:paraId="7A0DFC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D．基态P原子的电子排布式为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[Ne]3s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的，电子排布为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[Ne]3s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</m:t>
            </m:r>
          </m:sup>
        </m:sSup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3p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4</m:t>
            </m:r>
          </m:sup>
        </m:sSup>
      </m:oMath>
      <w:r>
        <w:rPr>
          <w:sz w:val="21"/>
        </w:rPr>
        <w:t>的P原子处于激发态，故D正确；</w:t>
      </w:r>
    </w:p>
    <w:p w14:paraId="54B324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选AD。</w:t>
      </w:r>
    </w:p>
    <w:p w14:paraId="6CE310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（2）①根据均摊原则，晶胞中Cl原子数</w:t>
      </w:r>
      <m:oMath>
        <m:r>
          <m:rPr/>
          <w:rPr>
            <w:rFonts w:ascii="Cambria Math" w:hAnsi="Cambria Math" w:eastAsia="宋体" w:cs="Cambria Math"/>
          </w:rPr>
          <m:t>6×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=3</m:t>
        </m:r>
      </m:oMath>
      <w:r>
        <w:rPr>
          <w:sz w:val="21"/>
        </w:rPr>
        <w:t>、P原子数</w:t>
      </w:r>
      <m:oMath>
        <m:r>
          <m:rPr/>
          <w:rPr>
            <w:rFonts w:ascii="Cambria Math" w:hAnsi="Cambria Math" w:eastAsia="宋体" w:cs="Cambria Math"/>
          </w:rPr>
          <m:t>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</m:t>
            </m:r>
          </m:den>
        </m:f>
        <m:r>
          <m:rPr/>
          <w:rPr>
            <w:rFonts w:ascii="Cambria Math" w:hAnsi="Cambria Math" w:eastAsia="宋体" w:cs="Cambria Math"/>
          </w:rPr>
          <m:t>=1</m:t>
        </m:r>
      </m:oMath>
      <w:r>
        <w:rPr>
          <w:sz w:val="21"/>
        </w:rPr>
        <w:t>、Ca原子数</w:t>
      </w:r>
      <m:oMath>
        <m:r>
          <m:rPr/>
          <w:rPr>
            <w:rFonts w:ascii="Cambria Math" w:hAnsi="Cambria Math" w:eastAsia="宋体" w:cs="Cambria Math"/>
          </w:rPr>
          <m:t>12×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  <m:r>
          <m:rPr/>
          <w:rPr>
            <w:rFonts w:ascii="Cambria Math" w:hAnsi="Cambria Math" w:eastAsia="宋体" w:cs="Cambria Math"/>
          </w:rPr>
          <m:t>=3</m:t>
        </m:r>
      </m:oMath>
      <w:r>
        <w:rPr>
          <w:sz w:val="21"/>
        </w:rPr>
        <w:t>，所以化学式是Ca</w:t>
      </w:r>
      <w:r>
        <w:rPr>
          <w:sz w:val="21"/>
          <w:vertAlign w:val="subscript"/>
        </w:rPr>
        <w:t>3</w:t>
      </w:r>
      <w:r>
        <w:rPr>
          <w:sz w:val="21"/>
        </w:rPr>
        <w:t>PCl</w:t>
      </w:r>
      <w:r>
        <w:rPr>
          <w:sz w:val="21"/>
          <w:vertAlign w:val="subscript"/>
        </w:rPr>
        <w:t>3</w:t>
      </w:r>
      <w:r>
        <w:rPr>
          <w:sz w:val="21"/>
        </w:rPr>
        <w:t>；</w:t>
      </w:r>
    </w:p>
    <w:p w14:paraId="5A0D3D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②Ca</w:t>
      </w:r>
      <w:r>
        <w:rPr>
          <w:sz w:val="21"/>
          <w:vertAlign w:val="subscript"/>
        </w:rPr>
        <w:t>3</w:t>
      </w:r>
      <w:r>
        <w:rPr>
          <w:sz w:val="21"/>
        </w:rPr>
        <w:t>PCl</w:t>
      </w:r>
      <w:r>
        <w:rPr>
          <w:sz w:val="21"/>
          <w:vertAlign w:val="subscript"/>
        </w:rPr>
        <w:t>3</w:t>
      </w:r>
      <w:r>
        <w:rPr>
          <w:sz w:val="21"/>
        </w:rPr>
        <w:t>中P显-3价，将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0.01mol</m:t>
        </m:r>
      </m:oMath>
      <w:r>
        <w:rPr>
          <w:sz w:val="21"/>
        </w:rPr>
        <w:t>该化合物加入到含少量石蕊的</w:t>
      </w:r>
      <m:oMath>
        <m:r>
          <m:rPr/>
          <w:rPr>
            <w:rFonts w:ascii="Cambria Math" w:hAnsi="Cambria Math" w:eastAsia="宋体" w:cs="Cambria Math"/>
          </w:rPr>
          <m:t>10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中，反应生成氯化钙、氢氧化钙、PH</w:t>
      </w:r>
      <w:r>
        <w:rPr>
          <w:sz w:val="21"/>
          <w:vertAlign w:val="subscript"/>
        </w:rPr>
        <w:t>3</w:t>
      </w:r>
      <w:r>
        <w:rPr>
          <w:sz w:val="21"/>
        </w:rPr>
        <w:t>气体，溶液呈碱性，实验现象是溶液变蓝，有气体放出。</w:t>
      </w:r>
    </w:p>
    <w:p w14:paraId="608BF9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（3）当两分子H</w:t>
      </w:r>
      <w:r>
        <w:rPr>
          <w:sz w:val="21"/>
          <w:vertAlign w:val="subscript"/>
        </w:rPr>
        <w:t>3</w:t>
      </w:r>
      <w:r>
        <w:rPr>
          <w:sz w:val="21"/>
        </w:rPr>
        <w:t>PO</w:t>
      </w:r>
      <w:r>
        <w:rPr>
          <w:sz w:val="21"/>
          <w:vertAlign w:val="subscript"/>
        </w:rPr>
        <w:t>4</w:t>
      </w:r>
      <w:r>
        <w:rPr>
          <w:sz w:val="21"/>
        </w:rPr>
        <w:t>脱水聚合时，结构发生变化，聚合结构的体积更大，负电荷分布更分散，更容易电离出氢离子，而</w:t>
      </w:r>
      <m:oMath>
        <m:sSubSup>
          <m:sSub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3−</m:t>
            </m:r>
          </m:sup>
        </m:sSubSup>
      </m:oMath>
      <w:r>
        <w:rPr>
          <w:sz w:val="21"/>
        </w:rPr>
        <w:t>的负电荷密度大，更易结合氢离子，所以聚合后的K</w:t>
      </w:r>
      <w:r>
        <w:rPr>
          <w:sz w:val="21"/>
          <w:vertAlign w:val="subscript"/>
        </w:rPr>
        <w:t>a3</w:t>
      </w:r>
      <w:r>
        <w:rPr>
          <w:sz w:val="21"/>
        </w:rPr>
        <w:t>值增大；</w:t>
      </w:r>
    </w:p>
    <w:p w14:paraId="1C3C3C5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（4）①方法I中，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OH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</m:t>
        </m:r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5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Cl</m:t>
        </m:r>
      </m:oMath>
      <w:r>
        <w:rPr>
          <w:sz w:val="21"/>
        </w:rPr>
        <w:t>和浓硫酸反应生成硫酸钙、磷酸、氢氟酸、盐酸，氢氟酸和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反应生成SiF</w:t>
      </w:r>
      <w:r>
        <w:rPr>
          <w:sz w:val="21"/>
          <w:vertAlign w:val="subscript"/>
        </w:rPr>
        <w:t>4</w:t>
      </w:r>
      <w:r>
        <w:rPr>
          <w:sz w:val="21"/>
        </w:rPr>
        <w:t>气体和水，所得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溶液中含有的杂质酸是盐酸、氢氟酸。</w:t>
      </w:r>
    </w:p>
    <w:p w14:paraId="366107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②碳酸钠和硫酸钙反应，硫酸钙转化为碳酸钙沉淀和硫酸钠，溶液A是碳酸钠溶液；过滤出碳酸钙，得硫酸钠、碳酸钠混合液，加硫酸除碳酸钠，蒸发浓缩、冷却结晶、过滤、洗涤得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，系列操作B是过滤、加硫酸、蒸发浓缩、冷却结晶、过滤、洗涤，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加热脱水得无水硫酸钠，操作C是加热脱水。</w:t>
      </w:r>
    </w:p>
    <w:p w14:paraId="6AB43E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③方法Ⅱ中，脱水得到的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(足量)与炭(C)、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</m:oMath>
      <w:r>
        <w:rPr>
          <w:sz w:val="21"/>
        </w:rPr>
        <w:t>高温下反应，生成白磷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e>
        </m:d>
      </m:oMath>
      <w:r>
        <w:rPr>
          <w:sz w:val="21"/>
        </w:rPr>
        <w:t>和另一种可燃性气体，根据元素守恒，可燃性气体为CO，该反应的化学方程式是2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Ca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10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PO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6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+30C+20SiO</w:t>
      </w:r>
      <w:r>
        <w:rPr>
          <w:sz w:val="21"/>
          <w:vertAlign w:val="subscript"/>
        </w:rPr>
        <w:t>2</w:t>
      </w:r>
      <m:oMath>
        <m:limUpp>
          <m:limUppPr/>
          <m:e>
            <m:limLow>
              <m:limLow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=</m:t>
                </m:r>
              </m:e>
              <m:lim/>
            </m:limLow>
          </m:e>
          <m:lim>
            <m:r>
              <m:rPr>
                <m:sty m:val="p"/>
              </m:rPr>
              <w:rPr>
                <w:rFonts w:ascii="Cambria Math" w:hAnsi="Cambria Math" w:eastAsia="宋体" w:cs="Cambria Math"/>
              </w:rPr>
              <m:t>高温</m:t>
            </m:r>
          </m:lim>
        </m:limUpp>
      </m:oMath>
      <w:r>
        <w:rPr>
          <w:sz w:val="21"/>
        </w:rPr>
        <w:t xml:space="preserve"> 20CaSiO</w:t>
      </w:r>
      <w:r>
        <w:rPr>
          <w:sz w:val="21"/>
          <w:vertAlign w:val="subscript"/>
        </w:rPr>
        <w:t>3</w:t>
      </w:r>
      <w:r>
        <w:rPr>
          <w:sz w:val="21"/>
        </w:rPr>
        <w:t>+3P</w:t>
      </w:r>
      <w:r>
        <w:rPr>
          <w:sz w:val="21"/>
          <w:vertAlign w:val="subscript"/>
        </w:rPr>
        <w:t>4</w:t>
      </w:r>
      <w:r>
        <w:rPr>
          <w:sz w:val="21"/>
        </w:rPr>
        <w:t>+30CO↑。</w:t>
      </w:r>
    </w:p>
    <w:p w14:paraId="5BD8D9D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18．(1)AB</w:t>
      </w:r>
    </w:p>
    <w:p w14:paraId="5DEADD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(2)5.4</w:t>
      </w:r>
    </w:p>
    <w:p w14:paraId="4C8401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(3)CO</w:t>
      </w:r>
      <w:r>
        <w:rPr>
          <w:sz w:val="21"/>
          <w:vertAlign w:val="subscript"/>
        </w:rPr>
        <w:t>2</w:t>
      </w:r>
      <w:r>
        <w:rPr>
          <w:sz w:val="21"/>
        </w:rPr>
        <w:t>+2e</w:t>
      </w:r>
      <w:r>
        <w:rPr>
          <w:sz w:val="21"/>
          <w:vertAlign w:val="superscript"/>
        </w:rPr>
        <w:t>-</w:t>
      </w:r>
      <w:r>
        <w:rPr>
          <w:sz w:val="21"/>
        </w:rPr>
        <w:t>+2[(CH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] </w:t>
      </w:r>
      <w:r>
        <w:rPr>
          <w:sz w:val="21"/>
          <w:vertAlign w:val="superscript"/>
        </w:rPr>
        <w:t>+</w:t>
      </w:r>
      <w:r>
        <w:rPr>
          <w:sz w:val="21"/>
        </w:rPr>
        <w:t>= 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+(CH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</w:p>
    <w:p w14:paraId="6AF8F5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(4)＜</w:t>
      </w:r>
    </w:p>
    <w:p w14:paraId="1FD7FF2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     t时刻之前反应Ⅳ的速率比反应Ⅴ的快，t时刻之后由于浓度的影响导致反应Ⅳ的速率比反应Ⅴ的慢     用H</w:t>
      </w:r>
      <w:r>
        <w:rPr>
          <w:sz w:val="21"/>
          <w:vertAlign w:val="subscript"/>
        </w:rPr>
        <w:t>2</w:t>
      </w:r>
      <w:r>
        <w:rPr>
          <w:sz w:val="21"/>
        </w:rPr>
        <w:t>作氢源需要断裂H-H键，用SiH</w:t>
      </w:r>
      <w:r>
        <w:rPr>
          <w:sz w:val="21"/>
          <w:vertAlign w:val="subscript"/>
        </w:rPr>
        <w:t>4</w:t>
      </w:r>
      <w:r>
        <w:rPr>
          <w:sz w:val="21"/>
        </w:rPr>
        <w:t>作氢源需要断裂Si-H键，由于Si原子半径大于H，Si-H的键能比H-H小，所以用SiH</w:t>
      </w:r>
      <w:r>
        <w:rPr>
          <w:sz w:val="21"/>
          <w:vertAlign w:val="subscript"/>
        </w:rPr>
        <w:t>4</w:t>
      </w:r>
      <w:r>
        <w:rPr>
          <w:sz w:val="21"/>
        </w:rPr>
        <w:t>代替H</w:t>
      </w:r>
      <w:r>
        <w:rPr>
          <w:sz w:val="21"/>
          <w:vertAlign w:val="subscript"/>
        </w:rPr>
        <w:t>2</w:t>
      </w:r>
      <w:r>
        <w:rPr>
          <w:sz w:val="21"/>
        </w:rPr>
        <w:t>作为氢源与CO</w:t>
      </w:r>
      <w:r>
        <w:rPr>
          <w:sz w:val="21"/>
          <w:vertAlign w:val="subscript"/>
        </w:rPr>
        <w:t>2</w:t>
      </w:r>
      <w:r>
        <w:rPr>
          <w:sz w:val="21"/>
        </w:rPr>
        <w:t>反应生成HCOOH，可以降低反应所需温度</w:t>
      </w:r>
    </w:p>
    <w:p w14:paraId="2845C8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【详解】（1）A．已知化学反应必然有热效应，故改变温度化学平衡一定能够发生改变，即改变温度一定能够改变甲醇的平衡转化率，A符合题意；</w:t>
      </w:r>
    </w:p>
    <w:p w14:paraId="0180C4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B．增大投料比[n(NH</w:t>
      </w:r>
      <w:r>
        <w:rPr>
          <w:sz w:val="21"/>
          <w:vertAlign w:val="subscript"/>
        </w:rPr>
        <w:t>3</w:t>
      </w:r>
      <w:r>
        <w:rPr>
          <w:sz w:val="21"/>
        </w:rPr>
        <w:t>):n(CH</w:t>
      </w:r>
      <w:r>
        <w:rPr>
          <w:sz w:val="21"/>
          <w:vertAlign w:val="subscript"/>
        </w:rPr>
        <w:t>3</w:t>
      </w:r>
      <w:r>
        <w:rPr>
          <w:sz w:val="21"/>
        </w:rPr>
        <w:t>OH)] 将增大CH</w:t>
      </w:r>
      <w:r>
        <w:rPr>
          <w:sz w:val="21"/>
          <w:vertAlign w:val="subscript"/>
        </w:rPr>
        <w:t>3</w:t>
      </w:r>
      <w:r>
        <w:rPr>
          <w:sz w:val="21"/>
        </w:rPr>
        <w:t>OH的转化率，相反减小投料比[n(NH</w:t>
      </w:r>
      <w:r>
        <w:rPr>
          <w:sz w:val="21"/>
          <w:vertAlign w:val="subscript"/>
        </w:rPr>
        <w:t>3</w:t>
      </w:r>
      <w:r>
        <w:rPr>
          <w:sz w:val="21"/>
        </w:rPr>
        <w:t>):n(CH</w:t>
      </w:r>
      <w:r>
        <w:rPr>
          <w:sz w:val="21"/>
          <w:vertAlign w:val="subscript"/>
        </w:rPr>
        <w:t>3</w:t>
      </w:r>
      <w:r>
        <w:rPr>
          <w:sz w:val="21"/>
        </w:rPr>
        <w:t>OH)]，将减小CH</w:t>
      </w:r>
      <w:r>
        <w:rPr>
          <w:sz w:val="21"/>
          <w:vertAlign w:val="subscript"/>
        </w:rPr>
        <w:t>3</w:t>
      </w:r>
      <w:r>
        <w:rPr>
          <w:sz w:val="21"/>
        </w:rPr>
        <w:t>OH的平衡转化率，B符合题意；</w:t>
      </w:r>
    </w:p>
    <w:p w14:paraId="2801288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C．由题干方程式可知，反应前后气体的体积不变，故改变压强不能使上述化学平衡发生移动，即不能改变CH</w:t>
      </w:r>
      <w:r>
        <w:rPr>
          <w:sz w:val="21"/>
          <w:vertAlign w:val="subscript"/>
        </w:rPr>
        <w:t>3</w:t>
      </w:r>
      <w:r>
        <w:rPr>
          <w:sz w:val="21"/>
        </w:rPr>
        <w:t>OH的平衡转化率，C不合题意；</w:t>
      </w:r>
    </w:p>
    <w:p w14:paraId="2C7634E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D．催化剂只能同等幅度的改变正逆化学反应速率，故不能使平衡发生移动，即不能改变CH</w:t>
      </w:r>
      <w:r>
        <w:rPr>
          <w:sz w:val="21"/>
          <w:vertAlign w:val="subscript"/>
        </w:rPr>
        <w:t>3</w:t>
      </w:r>
      <w:r>
        <w:rPr>
          <w:sz w:val="21"/>
        </w:rPr>
        <w:t>OH的平衡转化率，D不合题意；</w:t>
      </w:r>
    </w:p>
    <w:p w14:paraId="5940C9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故答案为：AB；</w:t>
      </w:r>
    </w:p>
    <w:p w14:paraId="734BB9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（2）25℃下，(CH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NH·H</w:t>
      </w:r>
      <w:r>
        <w:rPr>
          <w:sz w:val="21"/>
          <w:vertAlign w:val="subscript"/>
        </w:rPr>
        <w:t>2</w:t>
      </w:r>
      <w:r>
        <w:rPr>
          <w:sz w:val="21"/>
        </w:rPr>
        <w:t>O的电离常数为K</w:t>
      </w:r>
      <w:r>
        <w:rPr>
          <w:sz w:val="21"/>
          <w:vertAlign w:val="subscript"/>
        </w:rPr>
        <w:t>b</w:t>
      </w:r>
      <w:r>
        <w:rPr>
          <w:sz w:val="21"/>
        </w:rPr>
        <w:t>，-lgK</w:t>
      </w:r>
      <w:r>
        <w:rPr>
          <w:sz w:val="21"/>
          <w:vertAlign w:val="subscript"/>
        </w:rPr>
        <w:t>b</w:t>
      </w:r>
      <w:r>
        <w:rPr>
          <w:sz w:val="21"/>
        </w:rPr>
        <w:t>=3.2，即K</w:t>
      </w:r>
      <w:r>
        <w:rPr>
          <w:sz w:val="21"/>
          <w:vertAlign w:val="subscript"/>
        </w:rPr>
        <w:t>b</w:t>
      </w:r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c[(CH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bSup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]c(OH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c[(CH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NH•H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O]</m:t>
            </m:r>
          </m:den>
        </m:f>
      </m:oMath>
      <w:r>
        <w:rPr>
          <w:sz w:val="21"/>
        </w:rPr>
        <w:t>=10</w:t>
      </w:r>
      <w:r>
        <w:rPr>
          <w:sz w:val="21"/>
          <w:vertAlign w:val="superscript"/>
        </w:rPr>
        <w:t>-3.2</w:t>
      </w:r>
      <w:r>
        <w:rPr>
          <w:sz w:val="21"/>
        </w:rPr>
        <w:t>，则[(CH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] </w:t>
      </w:r>
      <w:r>
        <w:rPr>
          <w:sz w:val="21"/>
          <w:vertAlign w:val="superscript"/>
        </w:rPr>
        <w:t>+</w:t>
      </w:r>
      <w:r>
        <w:rPr>
          <w:sz w:val="21"/>
        </w:rPr>
        <w:t>+H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m:oMath>
        <m:r>
          <m:rPr/>
          <w:rPr>
            <w:rFonts w:ascii="Cambria Math" w:hAnsi="Cambria Math" w:eastAsia="宋体" w:cs="Cambria Math"/>
          </w:rPr>
          <m:t>⇌</m:t>
        </m:r>
      </m:oMath>
      <w:r>
        <w:rPr>
          <w:sz w:val="21"/>
        </w:rPr>
        <w:t>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NH·H</w:t>
      </w:r>
      <w:r>
        <w:rPr>
          <w:sz w:val="21"/>
          <w:vertAlign w:val="subscript"/>
        </w:rPr>
        <w:t>2</w:t>
      </w:r>
      <w:r>
        <w:rPr>
          <w:sz w:val="21"/>
        </w:rPr>
        <w:t>O+H</w:t>
      </w:r>
      <w:r>
        <w:rPr>
          <w:sz w:val="21"/>
          <w:vertAlign w:val="superscript"/>
        </w:rPr>
        <w:t>+</w:t>
      </w:r>
      <w:r>
        <w:rPr>
          <w:sz w:val="21"/>
        </w:rPr>
        <w:t>的水解平衡常数为：K</w:t>
      </w:r>
      <w:r>
        <w:rPr>
          <w:sz w:val="21"/>
          <w:vertAlign w:val="subscript"/>
        </w:rPr>
        <w:t>h</w:t>
      </w:r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w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</m:t>
                </m:r>
              </m:sub>
            </m:sSub>
          </m:den>
        </m:f>
      </m:oMath>
      <w:r>
        <w:rPr>
          <w:sz w:val="21"/>
        </w:rPr>
        <w:t>=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−3.2</m:t>
                </m:r>
              </m:sup>
            </m:sSup>
          </m:den>
        </m:f>
      </m:oMath>
      <w:r>
        <w:rPr>
          <w:sz w:val="21"/>
        </w:rPr>
        <w:t>=10</w:t>
      </w:r>
      <w:r>
        <w:rPr>
          <w:sz w:val="21"/>
          <w:vertAlign w:val="superscript"/>
        </w:rPr>
        <w:t>-10.8</w:t>
      </w:r>
      <w:r>
        <w:rPr>
          <w:sz w:val="21"/>
        </w:rPr>
        <w:t>，1mol/L[(CH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] </w:t>
      </w:r>
      <w:r>
        <w:rPr>
          <w:sz w:val="21"/>
          <w:vertAlign w:val="superscript"/>
        </w:rPr>
        <w:t>+</w:t>
      </w:r>
      <w:r>
        <w:rPr>
          <w:sz w:val="21"/>
        </w:rPr>
        <w:t>Cl</w:t>
      </w:r>
      <w:r>
        <w:rPr>
          <w:sz w:val="21"/>
          <w:vertAlign w:val="superscript"/>
        </w:rPr>
        <w:t>-</w:t>
      </w:r>
      <w:r>
        <w:rPr>
          <w:sz w:val="21"/>
        </w:rPr>
        <w:t>水溶液中K</w:t>
      </w:r>
      <w:r>
        <w:rPr>
          <w:sz w:val="21"/>
          <w:vertAlign w:val="subscript"/>
        </w:rPr>
        <w:t>h</w:t>
      </w:r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c[(CH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NH•H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O]c(H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c[(CH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b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den>
        </m:f>
      </m:oMath>
      <w:r>
        <w:rPr>
          <w:sz w:val="21"/>
        </w:rPr>
        <w:t>=</w:t>
      </w:r>
      <m:oMath>
        <m:f>
          <m:fPr/>
          <m:num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p>
            </m:sSup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(H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)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c[(CH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)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2</m:t>
                </m:r>
              </m:sub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</m:t>
                </m:r>
              </m:sup>
            </m:sSub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]</m:t>
            </m:r>
          </m:den>
        </m:f>
      </m:oMath>
      <w:r>
        <w:rPr>
          <w:sz w:val="21"/>
        </w:rPr>
        <w:t>=10</w:t>
      </w:r>
      <w:r>
        <w:rPr>
          <w:sz w:val="21"/>
          <w:vertAlign w:val="superscript"/>
        </w:rPr>
        <w:t>-10.8</w:t>
      </w:r>
      <w:r>
        <w:rPr>
          <w:sz w:val="21"/>
        </w:rPr>
        <w:t>，故c(H</w:t>
      </w:r>
      <w:r>
        <w:rPr>
          <w:sz w:val="21"/>
          <w:vertAlign w:val="superscript"/>
        </w:rPr>
        <w:t>+</w:t>
      </w:r>
      <w:r>
        <w:rPr>
          <w:sz w:val="21"/>
        </w:rPr>
        <w:t>)=</w:t>
      </w:r>
      <m:oMath>
        <m:rad>
          <m:radPr>
            <m:degHide m:val="1"/>
          </m:radPr>
          <m:deg/>
          <m:e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−10.8</m:t>
                </m:r>
              </m:sup>
            </m:sSup>
          </m:e>
        </m:rad>
      </m:oMath>
      <w:r>
        <w:rPr>
          <w:sz w:val="21"/>
        </w:rPr>
        <w:t>=10</w:t>
      </w:r>
      <w:r>
        <w:rPr>
          <w:sz w:val="21"/>
          <w:vertAlign w:val="superscript"/>
        </w:rPr>
        <w:t>-5.4</w:t>
      </w:r>
      <w:r>
        <w:rPr>
          <w:sz w:val="21"/>
        </w:rPr>
        <w:t>，故其pH=-lgc(H</w:t>
      </w:r>
      <w:r>
        <w:rPr>
          <w:sz w:val="21"/>
          <w:vertAlign w:val="superscript"/>
        </w:rPr>
        <w:t>+</w:t>
      </w:r>
      <w:r>
        <w:rPr>
          <w:sz w:val="21"/>
        </w:rPr>
        <w:t>)=-lg10</w:t>
      </w:r>
      <w:r>
        <w:rPr>
          <w:sz w:val="21"/>
          <w:vertAlign w:val="superscript"/>
        </w:rPr>
        <w:t>-5.4</w:t>
      </w:r>
      <w:r>
        <w:rPr>
          <w:sz w:val="21"/>
        </w:rPr>
        <w:t>=5.4，故答案为：5.4；</w:t>
      </w:r>
    </w:p>
    <w:p w14:paraId="46576B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（3）已知电解池中阴极发生还原反应，故在[(CH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] </w:t>
      </w:r>
      <w:r>
        <w:rPr>
          <w:sz w:val="21"/>
          <w:vertAlign w:val="superscript"/>
        </w:rPr>
        <w:t>+</w:t>
      </w:r>
      <w:r>
        <w:rPr>
          <w:sz w:val="21"/>
        </w:rPr>
        <w:t>Cl</w:t>
      </w:r>
      <w:r>
        <w:rPr>
          <w:sz w:val="21"/>
          <w:vertAlign w:val="superscript"/>
        </w:rPr>
        <w:t>-</w:t>
      </w:r>
      <w:r>
        <w:rPr>
          <w:sz w:val="21"/>
        </w:rPr>
        <w:t>的有机溶液中电化学还原CO</w:t>
      </w:r>
      <w:r>
        <w:rPr>
          <w:sz w:val="21"/>
          <w:vertAlign w:val="subscript"/>
        </w:rPr>
        <w:t>2</w:t>
      </w:r>
      <w:r>
        <w:rPr>
          <w:sz w:val="21"/>
        </w:rPr>
        <w:t>制备HCON(CH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阴极上生成HCON(CH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的电极反应方程式是：CO</w:t>
      </w:r>
      <w:r>
        <w:rPr>
          <w:sz w:val="21"/>
          <w:vertAlign w:val="subscript"/>
        </w:rPr>
        <w:t>2</w:t>
      </w:r>
      <w:r>
        <w:rPr>
          <w:sz w:val="21"/>
        </w:rPr>
        <w:t>+2e</w:t>
      </w:r>
      <w:r>
        <w:rPr>
          <w:sz w:val="21"/>
          <w:vertAlign w:val="superscript"/>
        </w:rPr>
        <w:t>-</w:t>
      </w:r>
      <w:r>
        <w:rPr>
          <w:sz w:val="21"/>
        </w:rPr>
        <w:t>+2[(CH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] </w:t>
      </w:r>
      <w:r>
        <w:rPr>
          <w:sz w:val="21"/>
          <w:vertAlign w:val="superscript"/>
        </w:rPr>
        <w:t>+</w:t>
      </w:r>
      <w:r>
        <w:rPr>
          <w:sz w:val="21"/>
        </w:rPr>
        <w:t>= 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+(CH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NH+H</w:t>
      </w:r>
      <w:r>
        <w:rPr>
          <w:sz w:val="21"/>
          <w:vertAlign w:val="subscript"/>
        </w:rPr>
        <w:t>2</w:t>
      </w:r>
      <w:r>
        <w:rPr>
          <w:sz w:val="21"/>
        </w:rPr>
        <w:t>O，故答案为：CO</w:t>
      </w:r>
      <w:r>
        <w:rPr>
          <w:sz w:val="21"/>
          <w:vertAlign w:val="subscript"/>
        </w:rPr>
        <w:t>2</w:t>
      </w:r>
      <w:r>
        <w:rPr>
          <w:sz w:val="21"/>
        </w:rPr>
        <w:t>+2e</w:t>
      </w:r>
      <w:r>
        <w:rPr>
          <w:sz w:val="21"/>
          <w:vertAlign w:val="superscript"/>
        </w:rPr>
        <w:t>-</w:t>
      </w:r>
      <w:r>
        <w:rPr>
          <w:sz w:val="21"/>
        </w:rPr>
        <w:t>+2[(CH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 xml:space="preserve">] </w:t>
      </w:r>
      <w:r>
        <w:rPr>
          <w:sz w:val="21"/>
          <w:vertAlign w:val="superscript"/>
        </w:rPr>
        <w:t>+</w:t>
      </w:r>
      <w:r>
        <w:rPr>
          <w:sz w:val="21"/>
        </w:rPr>
        <w:t>= 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+(CH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NH+H</w:t>
      </w:r>
      <w:r>
        <w:rPr>
          <w:sz w:val="21"/>
          <w:vertAlign w:val="subscript"/>
        </w:rPr>
        <w:t>2</w:t>
      </w:r>
      <w:r>
        <w:rPr>
          <w:sz w:val="21"/>
        </w:rPr>
        <w:t>O；</w:t>
      </w:r>
    </w:p>
    <w:p w14:paraId="45889C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（4）反应生产HCON(CH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的反应方程式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NH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</m:t>
        </m:r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g</m:t>
        </m:r>
        <m:r>
          <m:rPr/>
          <w:rPr>
            <w:rFonts w:ascii="Cambria Math" w:hAnsi="Cambria Math" w:eastAsia="宋体" w:cs="Cambria Math"/>
          </w:rPr>
          <m:t>)=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HCON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l</m:t>
        </m:r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是一个某条件下反应自发且熵减，根据自由能变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ΔG=ΔH-TΔS</m:t>
        </m:r>
      </m:oMath>
      <w:r>
        <w:rPr>
          <w:sz w:val="21"/>
        </w:rPr>
        <w:t>＜0时反应自发可知，则反应在该条件下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Δ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H</m:t>
        </m:r>
      </m:oMath>
      <w:r>
        <w:rPr>
          <w:sz w:val="21"/>
        </w:rPr>
        <w:t>&lt;0，故答案为：＜；</w:t>
      </w:r>
    </w:p>
    <w:p w14:paraId="095F25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（5）①由题干图示信息可知，t时刻之前HCOOH的物质的量百分比增大速率比HCON(CH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>的增大速率，而t时刻之后HCOOH逐渐减小至不变，HCON(CH</w:t>
      </w:r>
      <w:r>
        <w:rPr>
          <w:sz w:val="21"/>
          <w:vertAlign w:val="subscript"/>
        </w:rPr>
        <w:t>3</w:t>
      </w:r>
      <w:r>
        <w:rPr>
          <w:sz w:val="21"/>
        </w:rPr>
        <w:t>)</w:t>
      </w:r>
      <w:r>
        <w:rPr>
          <w:sz w:val="21"/>
          <w:vertAlign w:val="subscript"/>
        </w:rPr>
        <w:t>2</w:t>
      </w:r>
      <w:r>
        <w:rPr>
          <w:sz w:val="21"/>
        </w:rPr>
        <w:t xml:space="preserve">继续增大，故t时刻之前反应Ⅳ的速率比反应Ⅴ的快，t时刻之后由于浓度的影响导致反应Ⅳ的速率比反应Ⅴ的慢，故答案为：t时刻之前反应Ⅳ的速率比反应Ⅴ的快，t时刻之后由于浓度的影响导致反应Ⅳ的速率比反应Ⅴ的慢； </w:t>
      </w:r>
    </w:p>
    <w:p w14:paraId="0070AE8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②用H</w:t>
      </w:r>
      <w:r>
        <w:rPr>
          <w:sz w:val="21"/>
          <w:vertAlign w:val="subscript"/>
        </w:rPr>
        <w:t>2</w:t>
      </w:r>
      <w:r>
        <w:rPr>
          <w:sz w:val="21"/>
        </w:rPr>
        <w:t>作氢源需要断裂H-H键，用SiH</w:t>
      </w:r>
      <w:r>
        <w:rPr>
          <w:sz w:val="21"/>
          <w:vertAlign w:val="subscript"/>
        </w:rPr>
        <w:t>4</w:t>
      </w:r>
      <w:r>
        <w:rPr>
          <w:sz w:val="21"/>
        </w:rPr>
        <w:t>作氢源需要断裂Si-H键，由于Si原子半径大于H，Si-H的键能比H-H小，所以用SiH</w:t>
      </w:r>
      <w:r>
        <w:rPr>
          <w:sz w:val="21"/>
          <w:vertAlign w:val="subscript"/>
        </w:rPr>
        <w:t>4</w:t>
      </w:r>
      <w:r>
        <w:rPr>
          <w:sz w:val="21"/>
        </w:rPr>
        <w:t>代替H</w:t>
      </w:r>
      <w:r>
        <w:rPr>
          <w:sz w:val="21"/>
          <w:vertAlign w:val="subscript"/>
        </w:rPr>
        <w:t>2</w:t>
      </w:r>
      <w:r>
        <w:rPr>
          <w:sz w:val="21"/>
        </w:rPr>
        <w:t>作为氢源与CO</w:t>
      </w:r>
      <w:r>
        <w:rPr>
          <w:sz w:val="21"/>
          <w:vertAlign w:val="subscript"/>
        </w:rPr>
        <w:t>2</w:t>
      </w:r>
      <w:r>
        <w:rPr>
          <w:sz w:val="21"/>
        </w:rPr>
        <w:t>反应生成HCOOH，可以降低反应所需温度，故答案为：用H</w:t>
      </w:r>
      <w:r>
        <w:rPr>
          <w:sz w:val="21"/>
          <w:vertAlign w:val="subscript"/>
        </w:rPr>
        <w:t>2</w:t>
      </w:r>
      <w:r>
        <w:rPr>
          <w:sz w:val="21"/>
        </w:rPr>
        <w:t>作氢原需要断裂H-H键，用SiH</w:t>
      </w:r>
      <w:r>
        <w:rPr>
          <w:sz w:val="21"/>
          <w:vertAlign w:val="subscript"/>
        </w:rPr>
        <w:t>4</w:t>
      </w:r>
      <w:r>
        <w:rPr>
          <w:sz w:val="21"/>
        </w:rPr>
        <w:t>作氢源需要断裂Si-H键，由于Si原子半径大于H，Si-H的键能比H-H小，所以用SiH</w:t>
      </w:r>
      <w:r>
        <w:rPr>
          <w:sz w:val="21"/>
          <w:vertAlign w:val="subscript"/>
        </w:rPr>
        <w:t>4</w:t>
      </w:r>
      <w:r>
        <w:rPr>
          <w:sz w:val="21"/>
        </w:rPr>
        <w:t>代替H</w:t>
      </w:r>
      <w:r>
        <w:rPr>
          <w:sz w:val="21"/>
          <w:vertAlign w:val="subscript"/>
        </w:rPr>
        <w:t>2</w:t>
      </w:r>
      <w:r>
        <w:rPr>
          <w:sz w:val="21"/>
        </w:rPr>
        <w:t>作为氢源与CO</w:t>
      </w:r>
      <w:r>
        <w:rPr>
          <w:sz w:val="21"/>
          <w:vertAlign w:val="subscript"/>
        </w:rPr>
        <w:t>2</w:t>
      </w:r>
      <w:r>
        <w:rPr>
          <w:sz w:val="21"/>
        </w:rPr>
        <w:t>反应生成HCOOH，可以降低反应所需温度。</w:t>
      </w:r>
    </w:p>
    <w:p w14:paraId="4309121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19．(1)AlCl</w:t>
      </w:r>
      <w:r>
        <w:rPr>
          <w:sz w:val="21"/>
          <w:vertAlign w:val="subscript"/>
        </w:rPr>
        <w:t>3</w:t>
      </w:r>
      <w:r>
        <w:rPr>
          <w:sz w:val="21"/>
        </w:rPr>
        <w:t>蒸汽遇冷的漏斗内壁凝华为AlCl</w:t>
      </w:r>
      <w:r>
        <w:rPr>
          <w:sz w:val="21"/>
          <w:vertAlign w:val="subscript"/>
        </w:rPr>
        <w:t>3</w:t>
      </w:r>
      <w:r>
        <w:rPr>
          <w:sz w:val="21"/>
        </w:rPr>
        <w:t>固体，收集AlCl</w:t>
      </w:r>
      <w:r>
        <w:rPr>
          <w:sz w:val="21"/>
          <w:vertAlign w:val="subscript"/>
        </w:rPr>
        <w:t>3</w:t>
      </w:r>
    </w:p>
    <w:p w14:paraId="195D02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(2)P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5</w:t>
      </w:r>
      <w:r>
        <w:rPr>
          <w:sz w:val="21"/>
        </w:rPr>
        <w:t>、硅胶</w:t>
      </w:r>
    </w:p>
    <w:p w14:paraId="0EAE8A8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(3)ABD</w:t>
      </w:r>
    </w:p>
    <w:p w14:paraId="4FA8F1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(4)除去混合物中的SOCl</w:t>
      </w:r>
      <w:r>
        <w:rPr>
          <w:sz w:val="21"/>
          <w:vertAlign w:val="subscript"/>
        </w:rPr>
        <w:t>2</w:t>
      </w:r>
      <w:r>
        <w:rPr>
          <w:sz w:val="21"/>
        </w:rPr>
        <w:t>、AlCl</w:t>
      </w:r>
      <w:r>
        <w:rPr>
          <w:sz w:val="21"/>
          <w:vertAlign w:val="subscript"/>
        </w:rPr>
        <w:t>3</w:t>
      </w:r>
      <w:r>
        <w:rPr>
          <w:sz w:val="21"/>
        </w:rPr>
        <w:t>，实现有机相与无机相的分离，同时降低反应的速率</w:t>
      </w:r>
    </w:p>
    <w:p w14:paraId="4D172F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(5)②④⑤③①</w:t>
      </w:r>
    </w:p>
    <w:p w14:paraId="2B81F58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(6)AlCl</w:t>
      </w:r>
      <w:r>
        <w:rPr>
          <w:sz w:val="21"/>
          <w:vertAlign w:val="subscript"/>
        </w:rPr>
        <w:t>3</w:t>
      </w:r>
      <w:r>
        <w:rPr>
          <w:sz w:val="21"/>
        </w:rPr>
        <w:t>易与Cl</w:t>
      </w:r>
      <w:r>
        <w:rPr>
          <w:sz w:val="21"/>
          <w:vertAlign w:val="superscript"/>
        </w:rPr>
        <w:t>-</w:t>
      </w:r>
      <w:r>
        <w:rPr>
          <w:sz w:val="21"/>
        </w:rPr>
        <w:t>形成络合物[AlCl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-</w:t>
      </w:r>
      <w:r>
        <w:rPr>
          <w:sz w:val="21"/>
        </w:rPr>
        <w:t>，促使SOCl</w:t>
      </w:r>
      <w:r>
        <w:rPr>
          <w:sz w:val="21"/>
          <w:vertAlign w:val="subscript"/>
        </w:rPr>
        <w:t>2</w:t>
      </w:r>
      <w:r>
        <w:rPr>
          <w:sz w:val="21"/>
        </w:rPr>
        <w:t>反应中S-Cl键的断裂</w:t>
      </w:r>
    </w:p>
    <w:p w14:paraId="4C47074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【分析】本题为实验探究题，让氯苯、SOCl</w:t>
      </w:r>
      <w:r>
        <w:rPr>
          <w:sz w:val="21"/>
          <w:vertAlign w:val="subscript"/>
        </w:rPr>
        <w:t>2</w:t>
      </w:r>
      <w:r>
        <w:rPr>
          <w:sz w:val="21"/>
        </w:rPr>
        <w:t>混合在冰水浴中AlCl</w:t>
      </w:r>
      <w:r>
        <w:rPr>
          <w:sz w:val="21"/>
          <w:vertAlign w:val="subscript"/>
        </w:rPr>
        <w:t>3</w:t>
      </w:r>
      <w:r>
        <w:rPr>
          <w:sz w:val="21"/>
        </w:rPr>
        <w:t>催化作用下进行反应生成化合物Z，充分反应后加入适量的冰水以除去SOCl</w:t>
      </w:r>
      <w:r>
        <w:rPr>
          <w:sz w:val="21"/>
          <w:vertAlign w:val="subscript"/>
        </w:rPr>
        <w:t>2</w:t>
      </w:r>
      <w:r>
        <w:rPr>
          <w:sz w:val="21"/>
        </w:rPr>
        <w:t>和AlCl</w:t>
      </w:r>
      <w:r>
        <w:rPr>
          <w:sz w:val="21"/>
          <w:vertAlign w:val="subscript"/>
        </w:rPr>
        <w:t>3</w:t>
      </w:r>
      <w:r>
        <w:rPr>
          <w:sz w:val="21"/>
        </w:rPr>
        <w:t>，然后加入乙醚进行多次萃取分离出有机相，并合并有机相，向有机相中加入无水Na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进行出水，过滤除去Na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晶体后，进行减压蒸馏就可得到比较纯净的Z的粗产品，据此分析解题。</w:t>
      </w:r>
    </w:p>
    <w:p w14:paraId="1984599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【详解】（1）已知AlCl</w:t>
      </w:r>
      <w:r>
        <w:rPr>
          <w:sz w:val="21"/>
          <w:vertAlign w:val="subscript"/>
        </w:rPr>
        <w:t>3</w:t>
      </w:r>
      <w:r>
        <w:rPr>
          <w:sz w:val="21"/>
        </w:rPr>
        <w:t>易升华，即受热之后变为蒸汽，遇冷之后又凝华为固体，故在无水气氛中提纯少量AlCl</w:t>
      </w:r>
      <w:r>
        <w:rPr>
          <w:sz w:val="21"/>
          <w:vertAlign w:val="subscript"/>
        </w:rPr>
        <w:t>3</w:t>
      </w:r>
      <w:r>
        <w:rPr>
          <w:sz w:val="21"/>
        </w:rPr>
        <w:t>的简易升华装置中漏斗的作用是：AlCl</w:t>
      </w:r>
      <w:r>
        <w:rPr>
          <w:sz w:val="21"/>
          <w:vertAlign w:val="subscript"/>
        </w:rPr>
        <w:t>3</w:t>
      </w:r>
      <w:r>
        <w:rPr>
          <w:sz w:val="21"/>
        </w:rPr>
        <w:t>蒸汽遇冷的漏斗内壁凝华为AlCl</w:t>
      </w:r>
      <w:r>
        <w:rPr>
          <w:sz w:val="21"/>
          <w:vertAlign w:val="subscript"/>
        </w:rPr>
        <w:t>3</w:t>
      </w:r>
      <w:r>
        <w:rPr>
          <w:sz w:val="21"/>
        </w:rPr>
        <w:t>固体，收集AlCl</w:t>
      </w:r>
      <w:r>
        <w:rPr>
          <w:sz w:val="21"/>
          <w:vertAlign w:val="subscript"/>
        </w:rPr>
        <w:t>3</w:t>
      </w:r>
      <w:r>
        <w:rPr>
          <w:sz w:val="21"/>
        </w:rPr>
        <w:t>，故答案为：AlCl</w:t>
      </w:r>
      <w:r>
        <w:rPr>
          <w:sz w:val="21"/>
          <w:vertAlign w:val="subscript"/>
        </w:rPr>
        <w:t>3</w:t>
      </w:r>
      <w:r>
        <w:rPr>
          <w:sz w:val="21"/>
        </w:rPr>
        <w:t>蒸汽遇冷的漏斗内壁凝华为AlCl</w:t>
      </w:r>
      <w:r>
        <w:rPr>
          <w:sz w:val="21"/>
          <w:vertAlign w:val="subscript"/>
        </w:rPr>
        <w:t>3</w:t>
      </w:r>
      <w:r>
        <w:rPr>
          <w:sz w:val="21"/>
        </w:rPr>
        <w:t>固体，收集AlCl</w:t>
      </w:r>
      <w:r>
        <w:rPr>
          <w:sz w:val="21"/>
          <w:vertAlign w:val="subscript"/>
        </w:rPr>
        <w:t>3</w:t>
      </w:r>
      <w:r>
        <w:rPr>
          <w:sz w:val="21"/>
        </w:rPr>
        <w:t>；</w:t>
      </w:r>
    </w:p>
    <w:p w14:paraId="1EC4CFF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（2）酸性干燥剂一般用于干燥酸性或中性气体，常见的酸性固体干燥剂有五氧化二磷或硅胶等，它可以吸收水分，此处干燥剂是为了防止空气中水蒸气进入，可使用P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5</w:t>
      </w:r>
      <w:r>
        <w:rPr>
          <w:sz w:val="21"/>
        </w:rPr>
        <w:t>、硅胶，故答案为：P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5</w:t>
      </w:r>
      <w:r>
        <w:rPr>
          <w:sz w:val="21"/>
        </w:rPr>
        <w:t>、硅胶；</w:t>
      </w:r>
    </w:p>
    <w:p w14:paraId="21A88A9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（3）A．由题干信息可知，SOCl</w:t>
      </w:r>
      <w:r>
        <w:rPr>
          <w:sz w:val="21"/>
          <w:vertAlign w:val="subscript"/>
        </w:rPr>
        <w:t>2</w:t>
      </w:r>
      <w:r>
        <w:rPr>
          <w:sz w:val="21"/>
        </w:rPr>
        <w:t>遇水即放出SO</w:t>
      </w:r>
      <w:r>
        <w:rPr>
          <w:sz w:val="21"/>
          <w:vertAlign w:val="subscript"/>
        </w:rPr>
        <w:t>2</w:t>
      </w:r>
      <w:r>
        <w:rPr>
          <w:sz w:val="21"/>
        </w:rPr>
        <w:t>和HCl，氯苯试剂可能含有水，故在使用前应作除水处理，A正确；</w:t>
      </w:r>
    </w:p>
    <w:p w14:paraId="1DAFC5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B．由题干信息可知，AlCl</w:t>
      </w:r>
      <w:r>
        <w:rPr>
          <w:sz w:val="21"/>
          <w:vertAlign w:val="subscript"/>
        </w:rPr>
        <w:t>3</w:t>
      </w:r>
      <w:r>
        <w:rPr>
          <w:sz w:val="21"/>
        </w:rPr>
        <w:t>易升华，故三颈烧瓶置于冰水浴中，是为了控制反应温度，B正确；</w:t>
      </w:r>
    </w:p>
    <w:p w14:paraId="670AB91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C．由(2)题干信息可知，X处装入干燥剂起到干燥作用，而未能吸收尾气，故因实验在通风橱内进行，X处仍需连接尾气吸收装置以增加实验的安全性和环保性，C错误；</w:t>
      </w:r>
    </w:p>
    <w:p w14:paraId="253DF8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D．已知氯苯和SOCl</w:t>
      </w:r>
      <w:r>
        <w:rPr>
          <w:sz w:val="21"/>
          <w:vertAlign w:val="subscript"/>
        </w:rPr>
        <w:t>2</w:t>
      </w:r>
      <w:r>
        <w:rPr>
          <w:sz w:val="21"/>
        </w:rPr>
        <w:t>在AlCl</w:t>
      </w:r>
      <w:r>
        <w:rPr>
          <w:sz w:val="21"/>
          <w:vertAlign w:val="subscript"/>
        </w:rPr>
        <w:t>3</w:t>
      </w:r>
      <w:r>
        <w:rPr>
          <w:sz w:val="21"/>
        </w:rPr>
        <w:t>催化作用下生成Z和HCl，即反应过程中能够产生难溶于有机物的HCl气泡，则可知反应体系中不再产生气泡时，可判定反应基本结束，D正确；</w:t>
      </w:r>
    </w:p>
    <w:p w14:paraId="39F503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故答案为：ABD；</w:t>
      </w:r>
    </w:p>
    <w:p w14:paraId="6E434D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（4）由分析可知，步骤Ⅰ所得M1中含有Z、氯苯和SOCl</w:t>
      </w:r>
      <w:r>
        <w:rPr>
          <w:sz w:val="21"/>
          <w:vertAlign w:val="subscript"/>
        </w:rPr>
        <w:t>2</w:t>
      </w:r>
      <w:r>
        <w:rPr>
          <w:sz w:val="21"/>
        </w:rPr>
        <w:t>、AlCl</w:t>
      </w:r>
      <w:r>
        <w:rPr>
          <w:sz w:val="21"/>
          <w:vertAlign w:val="subscript"/>
        </w:rPr>
        <w:t>3</w:t>
      </w:r>
      <w:r>
        <w:rPr>
          <w:sz w:val="21"/>
        </w:rPr>
        <w:t>等，结合题干信息可知，SOCl</w:t>
      </w:r>
      <w:r>
        <w:rPr>
          <w:sz w:val="21"/>
          <w:vertAlign w:val="subscript"/>
        </w:rPr>
        <w:t>2</w:t>
      </w:r>
      <w:r>
        <w:rPr>
          <w:sz w:val="21"/>
        </w:rPr>
        <w:t>遇水即放出SO</w:t>
      </w:r>
      <w:r>
        <w:rPr>
          <w:sz w:val="21"/>
          <w:vertAlign w:val="subscript"/>
        </w:rPr>
        <w:t>2</w:t>
      </w:r>
      <w:r>
        <w:rPr>
          <w:sz w:val="21"/>
        </w:rPr>
        <w:t>和HCl，且AlCl</w:t>
      </w:r>
      <w:r>
        <w:rPr>
          <w:sz w:val="21"/>
          <w:vertAlign w:val="subscript"/>
        </w:rPr>
        <w:t>3</w:t>
      </w:r>
      <w:r>
        <w:rPr>
          <w:sz w:val="21"/>
        </w:rPr>
        <w:t>易溶于水而难溶于有机物，故步骤Ⅱ中加入冰水的作用是除去混合物中的SOCl</w:t>
      </w:r>
      <w:r>
        <w:rPr>
          <w:sz w:val="21"/>
          <w:vertAlign w:val="subscript"/>
        </w:rPr>
        <w:t>2</w:t>
      </w:r>
      <w:r>
        <w:rPr>
          <w:sz w:val="21"/>
        </w:rPr>
        <w:t>、AlCl</w:t>
      </w:r>
      <w:r>
        <w:rPr>
          <w:sz w:val="21"/>
          <w:vertAlign w:val="subscript"/>
        </w:rPr>
        <w:t>3</w:t>
      </w:r>
      <w:r>
        <w:rPr>
          <w:sz w:val="21"/>
        </w:rPr>
        <w:t>，同时冰水可以降低反应速率；故答案为：除去混合物中的SOCl</w:t>
      </w:r>
      <w:r>
        <w:rPr>
          <w:sz w:val="21"/>
          <w:vertAlign w:val="subscript"/>
        </w:rPr>
        <w:t>2</w:t>
      </w:r>
      <w:r>
        <w:rPr>
          <w:sz w:val="21"/>
        </w:rPr>
        <w:t>、AlCl</w:t>
      </w:r>
      <w:r>
        <w:rPr>
          <w:sz w:val="21"/>
          <w:vertAlign w:val="subscript"/>
        </w:rPr>
        <w:t>3</w:t>
      </w:r>
      <w:r>
        <w:rPr>
          <w:sz w:val="21"/>
        </w:rPr>
        <w:t>，实现有机相与无机相的分离，同时降低反应的速率；</w:t>
      </w:r>
    </w:p>
    <w:p w14:paraId="16A7E3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（5）由分析可知，步骤Ⅱ得到的混合物M2中含有Z、氯苯，结合题干信息：氯苯溶于乙醚，难溶于水；Z易溶于乙醚，难溶于水；乙醚不易溶于水，步骤Ⅲ从混合物M</w:t>
      </w:r>
      <w:r>
        <w:rPr>
          <w:sz w:val="21"/>
          <w:vertAlign w:val="subscript"/>
        </w:rPr>
        <w:t>2</w:t>
      </w:r>
      <w:r>
        <w:rPr>
          <w:sz w:val="21"/>
        </w:rPr>
        <w:t>中得到Z粗产物的所有操作为：用乙醚萃取、分液，再次萃取、分液，合并有机相，加入无水Na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干燥剂吸水，过滤出Na</w:t>
      </w:r>
      <w:r>
        <w:rPr>
          <w:sz w:val="21"/>
          <w:vertAlign w:val="subscript"/>
        </w:rPr>
        <w:t>2</w:t>
      </w:r>
      <w:r>
        <w:rPr>
          <w:sz w:val="21"/>
        </w:rPr>
        <w:t>SO</w:t>
      </w:r>
      <w:r>
        <w:rPr>
          <w:sz w:val="21"/>
          <w:vertAlign w:val="subscript"/>
        </w:rPr>
        <w:t>4</w:t>
      </w:r>
      <w:r>
        <w:rPr>
          <w:sz w:val="21"/>
        </w:rPr>
        <w:t>晶体，即得到氯苯和Z的混合，在进行减压蒸馏，故答案为：②④⑤③①；</w:t>
      </w:r>
    </w:p>
    <w:p w14:paraId="059C943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（6）已知AlCl</w:t>
      </w:r>
      <w:r>
        <w:rPr>
          <w:sz w:val="21"/>
          <w:vertAlign w:val="subscript"/>
        </w:rPr>
        <w:t>3</w:t>
      </w:r>
      <w:r>
        <w:rPr>
          <w:sz w:val="21"/>
        </w:rPr>
        <w:t>易与Cl</w:t>
      </w:r>
      <w:r>
        <w:rPr>
          <w:sz w:val="21"/>
          <w:vertAlign w:val="superscript"/>
        </w:rPr>
        <w:t>-</w:t>
      </w:r>
      <w:r>
        <w:rPr>
          <w:sz w:val="21"/>
        </w:rPr>
        <w:t>形成络合物[AlCl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-</w:t>
      </w:r>
      <w:r>
        <w:rPr>
          <w:sz w:val="21"/>
        </w:rPr>
        <w:t>，故AlCl</w:t>
      </w:r>
      <w:r>
        <w:rPr>
          <w:sz w:val="21"/>
          <w:vertAlign w:val="subscript"/>
        </w:rPr>
        <w:t>3</w:t>
      </w:r>
      <w:r>
        <w:rPr>
          <w:sz w:val="21"/>
        </w:rPr>
        <w:t>可促进氯苯与SOCl</w:t>
      </w:r>
      <w:r>
        <w:rPr>
          <w:sz w:val="21"/>
          <w:vertAlign w:val="subscript"/>
        </w:rPr>
        <w:t>2</w:t>
      </w:r>
      <w:r>
        <w:rPr>
          <w:sz w:val="21"/>
        </w:rPr>
        <w:t>反应中S-Cl健的断裂，故答案为：AlCl</w:t>
      </w:r>
      <w:r>
        <w:rPr>
          <w:sz w:val="21"/>
          <w:vertAlign w:val="subscript"/>
        </w:rPr>
        <w:t>3</w:t>
      </w:r>
      <w:r>
        <w:rPr>
          <w:sz w:val="21"/>
        </w:rPr>
        <w:t>易与Cl</w:t>
      </w:r>
      <w:r>
        <w:rPr>
          <w:sz w:val="21"/>
          <w:vertAlign w:val="superscript"/>
        </w:rPr>
        <w:t>-</w:t>
      </w:r>
      <w:r>
        <w:rPr>
          <w:sz w:val="21"/>
        </w:rPr>
        <w:t>形成络合物[AlCl</w:t>
      </w:r>
      <w:r>
        <w:rPr>
          <w:sz w:val="21"/>
          <w:vertAlign w:val="subscript"/>
        </w:rPr>
        <w:t>4</w:t>
      </w:r>
      <w:r>
        <w:rPr>
          <w:sz w:val="21"/>
        </w:rPr>
        <w:t>]</w:t>
      </w:r>
      <w:r>
        <w:rPr>
          <w:sz w:val="21"/>
          <w:vertAlign w:val="superscript"/>
        </w:rPr>
        <w:t>-</w:t>
      </w:r>
      <w:r>
        <w:rPr>
          <w:sz w:val="21"/>
        </w:rPr>
        <w:t>，促使SOCl</w:t>
      </w:r>
      <w:r>
        <w:rPr>
          <w:sz w:val="21"/>
          <w:vertAlign w:val="subscript"/>
        </w:rPr>
        <w:t>2</w:t>
      </w:r>
      <w:r>
        <w:rPr>
          <w:sz w:val="21"/>
        </w:rPr>
        <w:t>反应中S-Cl键的断裂。</w:t>
      </w:r>
    </w:p>
    <w:p w14:paraId="7957CCB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20．(1)羟基</w:t>
      </w:r>
    </w:p>
    <w:p w14:paraId="19997A3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(2)BD</w:t>
      </w:r>
    </w:p>
    <w:p w14:paraId="375CB48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714375"/>
            <wp:effectExtent l="0" t="0" r="11430" b="1905"/>
            <wp:docPr id="1920221644" name="图片 1920221644" descr="@@@53a03e53-3e8e-48a0-96ea-e20b31eec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21644" name="图片 1920221644" descr="@@@53a03e53-3e8e-48a0-96ea-e20b31eecbf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85DF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33450" cy="1009650"/>
            <wp:effectExtent l="0" t="0" r="11430" b="11430"/>
            <wp:docPr id="924958315" name="图片 924958315" descr="@@@036f4fe9-3e71-4f4b-8fb8-0cd732dc6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8315" name="图片 924958315" descr="@@@036f4fe9-3e71-4f4b-8fb8-0cd732dc6ed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1000125"/>
            <wp:effectExtent l="0" t="0" r="11430" b="5715"/>
            <wp:docPr id="1364194140" name="图片 1364194140" descr="@@@cf405cef-c4a6-49d3-880f-23db1849c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94140" name="图片 1364194140" descr="@@@cf405cef-c4a6-49d3-880f-23db1849cee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POCl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0325" cy="666750"/>
            <wp:effectExtent l="0" t="0" r="5715" b="3810"/>
            <wp:docPr id="224637456" name="图片 224637456" descr="@@@02a6eff0-7cf0-42b8-9824-56e1c119a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37456" name="图片 224637456" descr="@@@02a6eff0-7cf0-42b8-9824-56e1c119a4b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1739E16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666750"/>
            <wp:effectExtent l="0" t="0" r="1905" b="3810"/>
            <wp:docPr id="1961703192" name="图片 1961703192" descr="@@@6941cf6b-2a41-43f9-a8e7-8c9ac32ed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03192" name="图片 1961703192" descr="@@@6941cf6b-2a41-43f9-a8e7-8c9ac32edb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66825" cy="523875"/>
            <wp:effectExtent l="0" t="0" r="13335" b="9525"/>
            <wp:docPr id="648200638" name="图片 648200638" descr="@@@86baf361-7270-4f9e-ae25-ac85838a6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00638" name="图片 648200638" descr="@@@86baf361-7270-4f9e-ae25-ac85838a6e1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85850" cy="523875"/>
            <wp:effectExtent l="0" t="0" r="11430" b="9525"/>
            <wp:docPr id="1791753748" name="图片 1791753748" descr="@@@8e278f0a-f3d9-41fb-8127-258f2ba76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53748" name="图片 1791753748" descr="@@@8e278f0a-f3d9-41fb-8127-258f2ba7678b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781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963295"/>
            <wp:effectExtent l="0" t="0" r="12065" b="12065"/>
            <wp:docPr id="2101857320" name="图片 2101857320" descr="@@@0c3e2427-dd0c-4f53-865d-509f3d16c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57320" name="图片 2101857320" descr="@@@0c3e2427-dd0c-4f53-865d-509f3d16cfbd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6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6D2A6CD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15324F46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由流程可知，A发生取代反应生成B，B发生已知反应原理生成C，结合C化学式，C为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23925" cy="1000125"/>
            <wp:effectExtent l="0" t="0" r="5715" b="5715"/>
            <wp:docPr id="1061820160" name="图片 1061820160" descr="@@@9003575d-9c89-4be0-b8b6-403b6d16b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20160" name="图片 1061820160" descr="@@@9003575d-9c89-4be0-b8b6-403b6d16b8c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，CD发生已知反应生成E，结合DE化学式，D为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1000125"/>
            <wp:effectExtent l="0" t="0" r="11430" b="5715"/>
            <wp:docPr id="1676507641" name="图片 1676507641" descr="@@@1e163784-0a06-4fcc-9b2f-ca263250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07641" name="图片 1676507641" descr="@@@1e163784-0a06-4fcc-9b2f-ca263250546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、E为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28900" cy="676275"/>
            <wp:effectExtent l="0" t="0" r="7620" b="9525"/>
            <wp:docPr id="1517818899" name="图片 1517818899" descr="@@@07169b05-0888-4635-bcc7-a4840f76a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18899" name="图片 1517818899" descr="@@@07169b05-0888-4635-bcc7-a4840f76a45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，E中硝基还原为氨基得到F，FG生成H，结合G化学式，G为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714375"/>
            <wp:effectExtent l="0" t="0" r="11430" b="1905"/>
            <wp:docPr id="1678431397" name="图片 1678431397" descr="@@@d5549ab8-3957-439c-a99d-491316a17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31397" name="图片 1678431397" descr="@@@d5549ab8-3957-439c-a99d-491316a173a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，H进一步转化为I；</w:t>
      </w:r>
    </w:p>
    <w:p w14:paraId="0A6C81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【详解】（1）由I结构可知，I中体现酸性的官能团名称是酚羟基；</w:t>
      </w:r>
    </w:p>
    <w:p w14:paraId="79D59FC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（2）A．溴原子在苯环上具有吸电子效应使得A中羧基更容易电离出氢离子，使其酸性增强，故化合物A中的酸性比苯甲酸强，错误；</w:t>
      </w:r>
    </w:p>
    <w:p w14:paraId="17B4546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B．化合物B中含有酯基，可以发生酸性水解也可以发生碱性水解，故既可与酸反应又可与碱反应，正确；</w:t>
      </w:r>
    </w:p>
    <w:p w14:paraId="1C6302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C．E中硝基还原为氨基得到F，E→F反应过程中发生加成反应，同时铁和稀盐酸也会发生置换反应，错误；</w:t>
      </w:r>
    </w:p>
    <w:p w14:paraId="0167D0E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D．当氢原子连接在电负性大且原子半径小的原子（例如氟、氧、氮）上时，可以形成氢键；化合物H中酚羟基和临近氮能形成分子内氢键，正确；</w:t>
      </w:r>
    </w:p>
    <w:p w14:paraId="4E04F7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故选BD；</w:t>
      </w:r>
    </w:p>
    <w:p w14:paraId="4900A6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</w:t>
      </w:r>
    </w:p>
    <w:p w14:paraId="1E77A7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由分析，G为：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90575" cy="723900"/>
            <wp:effectExtent l="0" t="0" r="1905" b="7620"/>
            <wp:docPr id="75071829" name="图片 75071829" descr="@@@c55151cf-116e-4654-a6ca-91b4d8a93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1829" name="图片 75071829" descr="@@@c55151cf-116e-4654-a6ca-91b4d8a93d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625CC6B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</w:t>
      </w:r>
    </w:p>
    <w:p w14:paraId="3F35485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CD发生已知②反应生成E，结合DE化学式，D为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1000125"/>
            <wp:effectExtent l="0" t="0" r="11430" b="5715"/>
            <wp:docPr id="251500269" name="图片 251500269" descr="@@@c7b4c59b-6972-4af2-9bf3-791cb5971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00269" name="图片 251500269" descr="@@@c7b4c59b-6972-4af2-9bf3-791cb5971f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、E为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90800" cy="666750"/>
            <wp:effectExtent l="0" t="0" r="0" b="3810"/>
            <wp:docPr id="1330474396" name="图片 1330474396" descr="@@@928d2016-2f8f-4da5-a0d3-8138b5f42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74396" name="图片 1330474396" descr="@@@928d2016-2f8f-4da5-a0d3-8138b5f42d0a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，故C+D→E的化学方程式是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33450" cy="1009650"/>
            <wp:effectExtent l="0" t="0" r="11430" b="11430"/>
            <wp:docPr id="365082735" name="图片 365082735" descr="@@@9b54ad60-61a0-48a2-9505-b6e625cff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82735" name="图片 365082735" descr="@@@9b54ad60-61a0-48a2-9505-b6e625cff4c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+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1000125"/>
            <wp:effectExtent l="0" t="0" r="11430" b="5715"/>
            <wp:docPr id="100049" name="图片 100049" descr="@@@9dd22d77-2e3b-4d43-9cb9-11139537e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9dd22d77-2e3b-4d43-9cb9-11139537ea5b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→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Δ</m:t>
                </m:r>
              </m:lim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POCl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lim>
        </m:limUpp>
      </m:oMath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09850" cy="666750"/>
            <wp:effectExtent l="0" t="0" r="11430" b="3810"/>
            <wp:docPr id="100051" name="图片 100051" descr="@@@9650b0f2-1345-44c5-813c-ad7c7d371f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9650b0f2-1345-44c5-813c-ad7c7d371fb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+2H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；</w:t>
      </w:r>
    </w:p>
    <w:p w14:paraId="2470E3B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</w:p>
    <w:p w14:paraId="6DC902CD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B除苯环外含有1个溴、3个碳、2个氧、1个不饱和度；3个同时符合下列条件的化合物B的同分异构体的：①核磁共振氢谱表明：分子中有4种不同化学环境的氢原子，则应该为对称结构；②与过量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HBr</m:t>
        </m:r>
      </m:oMath>
      <w:r>
        <w:rPr>
          <w:sz w:val="21"/>
        </w:rPr>
        <w:t>反应生成邻苯二酚，结合已知反应原理； 可以为：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57300" cy="676275"/>
            <wp:effectExtent l="0" t="0" r="7620" b="9525"/>
            <wp:docPr id="100053" name="图片 100053" descr="@@@18782bb4-ba6b-4c37-81e0-2351c247a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18782bb4-ba6b-4c37-81e0-2351c247a9f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76350" cy="533400"/>
            <wp:effectExtent l="0" t="0" r="3810" b="0"/>
            <wp:docPr id="100055" name="图片 100055" descr="@@@729e5e0d-4a76-4b65-85be-3d871c446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729e5e0d-4a76-4b65-85be-3d871c446d7c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95375" cy="523875"/>
            <wp:effectExtent l="0" t="0" r="1905" b="9525"/>
            <wp:docPr id="100057" name="图片 100057" descr="@@@0e36a955-624a-45c1-932b-0a0d8c792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0e36a955-624a-45c1-932b-0a0d8c7928de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</w:t>
      </w:r>
    </w:p>
    <w:p w14:paraId="01A4A6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7FB72E3D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结合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52600" cy="809625"/>
            <wp:effectExtent l="0" t="0" r="0" b="13335"/>
            <wp:docPr id="100059" name="图片 100059" descr="@@@5a6afe7e-4e43-49db-ba74-d71c10d8f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5a6afe7e-4e43-49db-ba74-d71c10d8fae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结构，流程可以为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38200" cy="590550"/>
            <wp:effectExtent l="0" t="0" r="0" b="3810"/>
            <wp:docPr id="100061" name="图片 100061" descr="@@@d2e71be9-f97f-4b3f-b8bc-43d43107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d2e71be9-f97f-4b3f-b8bc-43d4310742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中甲基首先氧化为羧基得到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581025"/>
            <wp:effectExtent l="0" t="0" r="7620" b="13335"/>
            <wp:docPr id="100063" name="图片 100063" descr="@@@5ae31597-9295-425f-b8dc-dcb843647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5ae31597-9295-425f-b8dc-dcb84364726c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，再和乙醇发生取代反应生成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38250" cy="590550"/>
            <wp:effectExtent l="0" t="0" r="11430" b="3810"/>
            <wp:docPr id="100065" name="图片 100065" descr="@@@d3c20395-e8af-4352-9431-cf73c4a31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d3c20395-e8af-4352-9431-cf73c4a31ca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，再和NH</w:t>
      </w:r>
      <w:r>
        <w:rPr>
          <w:sz w:val="21"/>
          <w:vertAlign w:val="subscript"/>
        </w:rPr>
        <w:t>2</w:t>
      </w:r>
      <w:r>
        <w:rPr>
          <w:sz w:val="21"/>
        </w:rPr>
        <w:t>NH</w:t>
      </w:r>
      <w:r>
        <w:rPr>
          <w:sz w:val="21"/>
          <w:vertAlign w:val="subscript"/>
        </w:rPr>
        <w:t>2</w:t>
      </w:r>
      <w:r>
        <w:rPr>
          <w:sz w:val="21"/>
        </w:rPr>
        <w:t>转化为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14450" cy="581025"/>
            <wp:effectExtent l="0" t="0" r="11430" b="13335"/>
            <wp:docPr id="100067" name="图片 100067" descr="@@@1083a132-678f-4e97-a643-75a03b8f3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1083a132-678f-4e97-a643-75a03b8f321f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；1，3-丁二烯、丙烯酸发生已知③反应生成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19175" cy="523875"/>
            <wp:effectExtent l="0" t="0" r="1905" b="9525"/>
            <wp:docPr id="100069" name="图片 100069" descr="@@@d9178d37-c6b9-4898-bd99-db42da1f0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d9178d37-c6b9-4898-bd99-db42da1f060b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28700" cy="533400"/>
            <wp:effectExtent l="0" t="0" r="7620" b="0"/>
            <wp:docPr id="100071" name="图片 100071" descr="@@@8ca66cf7-4d54-444b-8fc9-00e45858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8ca66cf7-4d54-444b-8fc9-00e4585800c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23975" cy="590550"/>
            <wp:effectExtent l="0" t="0" r="1905" b="3810"/>
            <wp:docPr id="100073" name="图片 100073" descr="@@@53341d00-6b81-4607-85f8-4ceedf11b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53341d00-6b81-4607-85f8-4ceedf11bdbb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发生已知②反应生成产物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43075" cy="809625"/>
            <wp:effectExtent l="0" t="0" r="9525" b="13335"/>
            <wp:docPr id="100075" name="图片 100075" descr="@@@93332f92-6a7e-415b-a38d-ab7ce644b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93332f92-6a7e-415b-a38d-ab7ce644bd9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，故流程为：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963930"/>
            <wp:effectExtent l="0" t="0" r="12065" b="11430"/>
            <wp:docPr id="100077" name="图片 100077" descr="@@@0beecd25-f204-4aae-a20f-102def33f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0beecd25-f204-4aae-a20f-102def33f12b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6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221FD068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593BF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462BA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15F772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A35852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556F4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BF13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13E469B7"/>
    <w:rsid w:val="40A60EC2"/>
    <w:rsid w:val="4634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6" Type="http://schemas.openxmlformats.org/officeDocument/2006/relationships/fontTable" Target="fontTable.xml"/><Relationship Id="rId55" Type="http://schemas.openxmlformats.org/officeDocument/2006/relationships/customXml" Target="../customXml/item1.xml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1543</Words>
  <Characters>2350</Characters>
  <Lines>0</Lines>
  <Paragraphs>0</Paragraphs>
  <TotalTime>1</TotalTime>
  <ScaleCrop>false</ScaleCrop>
  <LinksUpToDate>false</LinksUpToDate>
  <CharactersWithSpaces>2363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2026-07-19T01:41:45Z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d1cb6388e2a943dc96801d851342930cmzqynju1mdk0mq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1D10B8A421C24FC7AC5FC2C553F89DFE_13</vt:lpwstr>
  </property>
</Properties>
</file>